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9" w:rsidRPr="000A6FE3" w:rsidRDefault="00D44D39" w:rsidP="00D44D3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A6FE3">
        <w:rPr>
          <w:b/>
          <w:bCs/>
          <w:color w:val="000000"/>
          <w:sz w:val="24"/>
          <w:szCs w:val="24"/>
        </w:rPr>
        <w:t>Утвержден</w:t>
      </w:r>
    </w:p>
    <w:p w:rsidR="00D44D39" w:rsidRPr="000A6FE3" w:rsidRDefault="00D44D39" w:rsidP="00D44D3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A6FE3">
        <w:rPr>
          <w:b/>
          <w:bCs/>
          <w:color w:val="000000"/>
          <w:sz w:val="24"/>
          <w:szCs w:val="24"/>
        </w:rPr>
        <w:t xml:space="preserve">Постановлением </w:t>
      </w:r>
      <w:r w:rsidR="000A6FE3" w:rsidRPr="000A6FE3">
        <w:rPr>
          <w:b/>
          <w:bCs/>
          <w:color w:val="000000"/>
          <w:sz w:val="24"/>
          <w:szCs w:val="24"/>
        </w:rPr>
        <w:t xml:space="preserve"> </w:t>
      </w:r>
      <w:r w:rsidRPr="000A6FE3">
        <w:rPr>
          <w:b/>
          <w:bCs/>
          <w:color w:val="000000"/>
          <w:sz w:val="24"/>
          <w:szCs w:val="24"/>
        </w:rPr>
        <w:t xml:space="preserve">Администрации </w:t>
      </w:r>
    </w:p>
    <w:p w:rsidR="00D44D39" w:rsidRPr="000A6FE3" w:rsidRDefault="00D44D39" w:rsidP="00D44D39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0A6FE3">
        <w:rPr>
          <w:b/>
          <w:bCs/>
          <w:color w:val="000000"/>
          <w:sz w:val="24"/>
          <w:szCs w:val="24"/>
        </w:rPr>
        <w:t>городского округа «город Каспийск»</w:t>
      </w:r>
    </w:p>
    <w:p w:rsidR="008F67F3" w:rsidRPr="00DE1E41" w:rsidRDefault="008F67F3" w:rsidP="008F67F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643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D44D39" w:rsidRPr="000A6FE3" w:rsidRDefault="00D44D39" w:rsidP="00D44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44D39" w:rsidRPr="000A6FE3" w:rsidRDefault="00D44D39" w:rsidP="00D44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44D39" w:rsidRPr="000A6FE3" w:rsidRDefault="00D44D39" w:rsidP="00D44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A6FE3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D44D39" w:rsidRPr="000A6FE3" w:rsidRDefault="00D44D39" w:rsidP="00D44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A6FE3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D44D39" w:rsidRPr="000A6FE3" w:rsidRDefault="00D44D39" w:rsidP="00D44D39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44D39" w:rsidRPr="000A6FE3" w:rsidRDefault="00D44D39" w:rsidP="00D44D39">
      <w:pPr>
        <w:jc w:val="center"/>
        <w:rPr>
          <w:b/>
          <w:bCs/>
          <w:color w:val="000000"/>
          <w:sz w:val="24"/>
          <w:szCs w:val="24"/>
        </w:rPr>
      </w:pPr>
      <w:r w:rsidRPr="000A6FE3">
        <w:rPr>
          <w:b/>
          <w:sz w:val="24"/>
          <w:szCs w:val="24"/>
        </w:rPr>
        <w:t>«З</w:t>
      </w:r>
      <w:r w:rsidRPr="000A6FE3">
        <w:rPr>
          <w:b/>
          <w:bCs/>
          <w:color w:val="000000"/>
          <w:sz w:val="24"/>
          <w:szCs w:val="24"/>
        </w:rPr>
        <w:t>аключение договора аренды земельного участка»</w:t>
      </w:r>
    </w:p>
    <w:p w:rsidR="00D44D39" w:rsidRPr="000A6FE3" w:rsidRDefault="00D44D39" w:rsidP="00D44D39">
      <w:pPr>
        <w:rPr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D44D39" w:rsidRPr="000A6FE3" w:rsidRDefault="00D44D39" w:rsidP="00D44D39">
      <w:pPr>
        <w:pStyle w:val="1"/>
        <w:numPr>
          <w:ilvl w:val="0"/>
          <w:numId w:val="0"/>
        </w:numPr>
        <w:tabs>
          <w:tab w:val="left" w:pos="708"/>
        </w:tabs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  <w:lang w:val="en-US"/>
        </w:rPr>
        <w:t>I</w:t>
      </w:r>
      <w:r w:rsidRPr="000A6FE3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0A6FE3">
        <w:rPr>
          <w:b/>
          <w:color w:val="000000"/>
          <w:sz w:val="24"/>
          <w:szCs w:val="24"/>
        </w:rPr>
        <w:t>»</w:t>
      </w: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1.1.</w:t>
      </w:r>
      <w:r w:rsidRPr="000A6FE3">
        <w:rPr>
          <w:color w:val="000000"/>
          <w:sz w:val="24"/>
          <w:szCs w:val="24"/>
        </w:rPr>
        <w:t xml:space="preserve"> Административный регламент оказания муниципальной услуги по заключению </w:t>
      </w:r>
      <w:r w:rsidRPr="000A6FE3">
        <w:rPr>
          <w:bCs/>
          <w:color w:val="000000"/>
          <w:sz w:val="24"/>
          <w:szCs w:val="24"/>
        </w:rPr>
        <w:t>договора аренды</w:t>
      </w:r>
      <w:r w:rsidRPr="000A6FE3">
        <w:rPr>
          <w:b/>
          <w:bCs/>
          <w:color w:val="000000"/>
          <w:sz w:val="24"/>
          <w:szCs w:val="24"/>
        </w:rPr>
        <w:t xml:space="preserve"> </w:t>
      </w:r>
      <w:r w:rsidRPr="000A6FE3">
        <w:rPr>
          <w:color w:val="000000"/>
          <w:sz w:val="24"/>
          <w:szCs w:val="24"/>
        </w:rPr>
        <w:t>земельного участка, распоряжение которым отнесено законодательством к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из земель</w:t>
      </w:r>
      <w:r w:rsidR="000A6FE3">
        <w:rPr>
          <w:color w:val="000000"/>
          <w:sz w:val="24"/>
          <w:szCs w:val="24"/>
        </w:rPr>
        <w:t xml:space="preserve"> муниципальной собственности и</w:t>
      </w:r>
      <w:r w:rsidRPr="000A6FE3">
        <w:rPr>
          <w:color w:val="000000"/>
          <w:sz w:val="24"/>
          <w:szCs w:val="24"/>
        </w:rPr>
        <w:t xml:space="preserve"> государственная собственность на которые не разграничена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D44D39" w:rsidRPr="000A6FE3" w:rsidRDefault="00D44D39" w:rsidP="00D44D39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Настоящий административный регламент регулирует отношения </w:t>
      </w:r>
      <w:r w:rsidRPr="000A6FE3">
        <w:rPr>
          <w:color w:val="000000"/>
          <w:sz w:val="24"/>
          <w:szCs w:val="24"/>
        </w:rPr>
        <w:t xml:space="preserve">по заключению с гражданами и юридическими лицами договоров аренды </w:t>
      </w:r>
      <w:r w:rsidRPr="000A6FE3">
        <w:rPr>
          <w:sz w:val="24"/>
          <w:szCs w:val="24"/>
        </w:rPr>
        <w:t>земельных участков из земель государственной собственности и обеспечивает реализацию прав граждан и юридических лиц на приобретение земельных участков для заявленных ими целей, предусмотренных Земельным кодексом Российской Федерации.</w:t>
      </w:r>
    </w:p>
    <w:p w:rsidR="00D44D39" w:rsidRPr="000A6FE3" w:rsidRDefault="00D44D39" w:rsidP="00D44D39">
      <w:pPr>
        <w:ind w:firstLine="567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Муниципальная услуга предоставляется </w:t>
      </w:r>
      <w:r w:rsidR="000A6FE3">
        <w:rPr>
          <w:sz w:val="24"/>
          <w:szCs w:val="24"/>
        </w:rPr>
        <w:t>А</w:t>
      </w:r>
      <w:r w:rsidRPr="000A6FE3">
        <w:rPr>
          <w:sz w:val="24"/>
          <w:szCs w:val="24"/>
        </w:rPr>
        <w:t xml:space="preserve">дминистрацией городского округа «город Каспийск» </w:t>
      </w:r>
      <w:r w:rsidR="000A6FE3">
        <w:rPr>
          <w:sz w:val="24"/>
          <w:szCs w:val="24"/>
        </w:rPr>
        <w:t xml:space="preserve">(уполномоченный  орган) </w:t>
      </w:r>
      <w:r w:rsidRPr="000A6FE3">
        <w:rPr>
          <w:sz w:val="24"/>
          <w:szCs w:val="24"/>
        </w:rPr>
        <w:t>в лице структурного подразделения – Управления имущественных отношений администрации городского округа «город Каспийск»  (далее – Управление).</w:t>
      </w:r>
    </w:p>
    <w:p w:rsidR="00D44D39" w:rsidRPr="000A6FE3" w:rsidRDefault="00D44D39" w:rsidP="00D44D39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1.2.</w:t>
      </w:r>
      <w:bookmarkStart w:id="4" w:name="_Ref152928335"/>
      <w:r w:rsidRPr="000A6FE3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0A6FE3">
        <w:rPr>
          <w:color w:val="000000"/>
          <w:sz w:val="24"/>
          <w:szCs w:val="24"/>
        </w:rPr>
        <w:t xml:space="preserve"> </w:t>
      </w:r>
    </w:p>
    <w:p w:rsidR="00D44D39" w:rsidRPr="000A6FE3" w:rsidRDefault="00D44D39" w:rsidP="00D44D39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- граждане Российской Федерации;</w:t>
      </w:r>
    </w:p>
    <w:p w:rsidR="00D44D39" w:rsidRPr="000A6FE3" w:rsidRDefault="00D44D39" w:rsidP="00D44D39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- иностранные граждане и лица без гражданства;</w:t>
      </w:r>
    </w:p>
    <w:p w:rsidR="00D44D39" w:rsidRPr="000A6FE3" w:rsidRDefault="00D44D39" w:rsidP="00D44D39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- юридические лица;</w:t>
      </w:r>
    </w:p>
    <w:p w:rsidR="00D44D39" w:rsidRPr="000A6FE3" w:rsidRDefault="00D44D39" w:rsidP="00D44D39">
      <w:pPr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- иностранные юридические лица.</w:t>
      </w:r>
    </w:p>
    <w:p w:rsidR="00D35FBD" w:rsidRDefault="00D44D39" w:rsidP="00D35F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1.3.</w:t>
      </w:r>
      <w:r w:rsidRPr="000A6FE3">
        <w:rPr>
          <w:color w:val="000000"/>
          <w:sz w:val="24"/>
          <w:szCs w:val="24"/>
        </w:rPr>
        <w:t xml:space="preserve"> </w:t>
      </w:r>
      <w:r w:rsidRPr="000A6FE3">
        <w:rPr>
          <w:sz w:val="24"/>
          <w:szCs w:val="24"/>
        </w:rPr>
        <w:t>Юридический и почтовый адрес Управления: 368300,</w:t>
      </w:r>
      <w:r w:rsidR="00D35FBD">
        <w:rPr>
          <w:sz w:val="24"/>
          <w:szCs w:val="24"/>
        </w:rPr>
        <w:t xml:space="preserve"> Республика Дагестан,                     </w:t>
      </w:r>
      <w:r w:rsidRPr="000A6FE3">
        <w:rPr>
          <w:sz w:val="24"/>
          <w:szCs w:val="24"/>
        </w:rPr>
        <w:t xml:space="preserve"> г. </w:t>
      </w:r>
      <w:r w:rsidR="00D35FBD">
        <w:rPr>
          <w:sz w:val="24"/>
          <w:szCs w:val="24"/>
        </w:rPr>
        <w:t>Каспийск, ул. Орджоникидзе, №12, каб. №3</w:t>
      </w:r>
    </w:p>
    <w:p w:rsidR="00D44D39" w:rsidRPr="000A6FE3" w:rsidRDefault="00D44D39" w:rsidP="00D35FB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Специалисты Управления 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D44D39" w:rsidRPr="000A6FE3" w:rsidRDefault="00D44D39" w:rsidP="00D44D39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D44D39" w:rsidRPr="000A6FE3" w:rsidTr="00D44D39">
        <w:tc>
          <w:tcPr>
            <w:tcW w:w="3391" w:type="dxa"/>
            <w:hideMark/>
          </w:tcPr>
          <w:p w:rsidR="00D44D39" w:rsidRPr="000A6FE3" w:rsidRDefault="00D44D39" w:rsidP="00547B06">
            <w:pPr>
              <w:pStyle w:val="6"/>
              <w:numPr>
                <w:ilvl w:val="5"/>
                <w:numId w:val="1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D44D39" w:rsidRPr="000A6FE3" w:rsidRDefault="00D44D3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D44D39" w:rsidRPr="000A6FE3" w:rsidTr="00D44D39">
        <w:tc>
          <w:tcPr>
            <w:tcW w:w="3391" w:type="dxa"/>
            <w:hideMark/>
          </w:tcPr>
          <w:p w:rsidR="00D44D39" w:rsidRPr="000A6FE3" w:rsidRDefault="00D44D39" w:rsidP="00547B06">
            <w:pPr>
              <w:pStyle w:val="6"/>
              <w:numPr>
                <w:ilvl w:val="5"/>
                <w:numId w:val="1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D44D39" w:rsidRPr="000A6FE3" w:rsidRDefault="00D44D3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D44D39" w:rsidRPr="000A6FE3" w:rsidTr="00D44D39">
        <w:tc>
          <w:tcPr>
            <w:tcW w:w="3391" w:type="dxa"/>
            <w:hideMark/>
          </w:tcPr>
          <w:p w:rsidR="00D44D39" w:rsidRPr="000A6FE3" w:rsidRDefault="00D44D39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D44D39" w:rsidRPr="000A6FE3" w:rsidRDefault="00D44D3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D44D39" w:rsidRPr="000A6FE3" w:rsidTr="00D44D39">
        <w:tc>
          <w:tcPr>
            <w:tcW w:w="3391" w:type="dxa"/>
            <w:hideMark/>
          </w:tcPr>
          <w:p w:rsidR="00D44D39" w:rsidRPr="000A6FE3" w:rsidRDefault="00D44D39">
            <w:pPr>
              <w:ind w:firstLine="540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D44D39" w:rsidRPr="000A6FE3" w:rsidRDefault="00D44D3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D44D39" w:rsidRPr="000A6FE3" w:rsidTr="00D44D39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D39" w:rsidRPr="000A6FE3" w:rsidRDefault="00D44D39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D39" w:rsidRPr="000A6FE3" w:rsidRDefault="00D44D3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D44D39" w:rsidRPr="000A6FE3" w:rsidTr="00D44D39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D39" w:rsidRPr="000A6FE3" w:rsidRDefault="00D44D39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D39" w:rsidRPr="000A6FE3" w:rsidRDefault="00D44D39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0A6FE3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D44D39" w:rsidRPr="000A6FE3" w:rsidRDefault="00D44D39" w:rsidP="00D44D39">
      <w:pPr>
        <w:ind w:firstLine="540"/>
        <w:jc w:val="both"/>
        <w:rPr>
          <w:color w:val="000000"/>
          <w:sz w:val="24"/>
          <w:szCs w:val="24"/>
        </w:rPr>
      </w:pPr>
    </w:p>
    <w:p w:rsidR="000A6FE3" w:rsidRDefault="00D44D39" w:rsidP="000A6FE3">
      <w:pPr>
        <w:ind w:firstLine="540"/>
        <w:jc w:val="both"/>
        <w:rPr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1.4.</w:t>
      </w:r>
      <w:r w:rsidRPr="000A6FE3">
        <w:rPr>
          <w:color w:val="000000"/>
          <w:sz w:val="24"/>
          <w:szCs w:val="24"/>
        </w:rPr>
        <w:t xml:space="preserve"> Телефон Управления:  (8-87246)</w:t>
      </w:r>
      <w:r w:rsidR="000A6FE3" w:rsidRPr="000A6FE3">
        <w:rPr>
          <w:color w:val="000000"/>
          <w:sz w:val="24"/>
          <w:szCs w:val="24"/>
        </w:rPr>
        <w:t xml:space="preserve"> </w:t>
      </w:r>
      <w:r w:rsidR="000A6FE3">
        <w:rPr>
          <w:color w:val="000000"/>
          <w:sz w:val="24"/>
          <w:szCs w:val="24"/>
        </w:rPr>
        <w:t>5-26-12,  5-26-13,  5-14-84, 5-13-15, 5-18-83</w:t>
      </w:r>
    </w:p>
    <w:p w:rsidR="00D44D39" w:rsidRPr="000A6FE3" w:rsidRDefault="00D44D39" w:rsidP="000A6FE3">
      <w:pPr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0A6FE3">
          <w:rPr>
            <w:rStyle w:val="a3"/>
            <w:sz w:val="24"/>
            <w:szCs w:val="24"/>
            <w:lang w:val="en-US"/>
          </w:rPr>
          <w:t>zemlya</w:t>
        </w:r>
        <w:r w:rsidRPr="000A6FE3">
          <w:rPr>
            <w:rStyle w:val="a3"/>
            <w:sz w:val="24"/>
            <w:szCs w:val="24"/>
          </w:rPr>
          <w:t>.</w:t>
        </w:r>
        <w:r w:rsidRPr="000A6FE3">
          <w:rPr>
            <w:rStyle w:val="a3"/>
            <w:sz w:val="24"/>
            <w:szCs w:val="24"/>
            <w:lang w:val="en-US"/>
          </w:rPr>
          <w:t>kaspiysk</w:t>
        </w:r>
        <w:r w:rsidRPr="000A6FE3">
          <w:rPr>
            <w:rStyle w:val="a3"/>
            <w:sz w:val="24"/>
            <w:szCs w:val="24"/>
          </w:rPr>
          <w:t>@</w:t>
        </w:r>
        <w:r w:rsidRPr="000A6FE3">
          <w:rPr>
            <w:rStyle w:val="a3"/>
            <w:sz w:val="24"/>
            <w:szCs w:val="24"/>
            <w:lang w:val="en-US"/>
          </w:rPr>
          <w:t>yandex</w:t>
        </w:r>
        <w:r w:rsidRPr="000A6FE3">
          <w:rPr>
            <w:rStyle w:val="a3"/>
            <w:sz w:val="24"/>
            <w:szCs w:val="24"/>
          </w:rPr>
          <w:t>.</w:t>
        </w:r>
        <w:r w:rsidRPr="000A6FE3">
          <w:rPr>
            <w:rStyle w:val="a3"/>
            <w:sz w:val="24"/>
            <w:szCs w:val="24"/>
            <w:lang w:val="en-US"/>
          </w:rPr>
          <w:t>ru</w:t>
        </w:r>
      </w:hyperlink>
    </w:p>
    <w:p w:rsidR="00D44D39" w:rsidRPr="000A6FE3" w:rsidRDefault="00D44D39" w:rsidP="00D44D3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0A6FE3">
        <w:rPr>
          <w:color w:val="000000"/>
          <w:sz w:val="24"/>
          <w:szCs w:val="24"/>
          <w:lang w:val="en-US"/>
        </w:rPr>
        <w:t>kaspiysk</w:t>
      </w:r>
      <w:proofErr w:type="spellEnd"/>
      <w:r w:rsidRPr="000A6FE3">
        <w:rPr>
          <w:color w:val="000000"/>
          <w:sz w:val="24"/>
          <w:szCs w:val="24"/>
        </w:rPr>
        <w:t>.</w:t>
      </w:r>
      <w:r w:rsidRPr="000A6FE3">
        <w:rPr>
          <w:color w:val="000000"/>
          <w:sz w:val="24"/>
          <w:szCs w:val="24"/>
          <w:lang w:val="en-US"/>
        </w:rPr>
        <w:t>org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1.5.</w:t>
      </w:r>
      <w:r w:rsidRPr="000A6F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FE3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F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4D39" w:rsidRPr="000A6FE3" w:rsidRDefault="00D44D39" w:rsidP="00D44D3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6FE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A6FE3">
        <w:rPr>
          <w:rFonts w:ascii="Times New Roman" w:hAnsi="Times New Roman" w:cs="Times New Roman"/>
          <w:b/>
          <w:color w:val="000000"/>
          <w:sz w:val="24"/>
          <w:szCs w:val="24"/>
        </w:rPr>
        <w:t>. Раздел «Стандарт предоставления муниципальной услуги»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D39" w:rsidRPr="000A6FE3" w:rsidRDefault="00D44D39" w:rsidP="00D44D3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2.1.</w:t>
      </w:r>
      <w:r w:rsidRPr="000A6FE3">
        <w:rPr>
          <w:color w:val="000000"/>
          <w:sz w:val="24"/>
          <w:szCs w:val="24"/>
        </w:rPr>
        <w:t xml:space="preserve"> Наименование м</w:t>
      </w:r>
      <w:r w:rsidRPr="000A6FE3">
        <w:rPr>
          <w:bCs/>
          <w:color w:val="000000"/>
          <w:sz w:val="24"/>
          <w:szCs w:val="24"/>
        </w:rPr>
        <w:t>униципальной услуги: «Заключение договора аренды земельного участка</w:t>
      </w:r>
      <w:r w:rsidR="000A6FE3">
        <w:rPr>
          <w:bCs/>
          <w:color w:val="000000"/>
          <w:sz w:val="24"/>
          <w:szCs w:val="24"/>
        </w:rPr>
        <w:t>»</w:t>
      </w:r>
      <w:r w:rsidRPr="000A6FE3">
        <w:rPr>
          <w:bCs/>
          <w:color w:val="000000"/>
          <w:sz w:val="24"/>
          <w:szCs w:val="24"/>
        </w:rPr>
        <w:t>.</w:t>
      </w:r>
    </w:p>
    <w:p w:rsidR="00D44D39" w:rsidRPr="000A6FE3" w:rsidRDefault="00D44D39" w:rsidP="00D44D39">
      <w:pPr>
        <w:ind w:firstLine="567"/>
        <w:jc w:val="both"/>
        <w:rPr>
          <w:sz w:val="24"/>
          <w:szCs w:val="24"/>
        </w:rPr>
      </w:pPr>
      <w:r w:rsidRPr="000A6FE3">
        <w:rPr>
          <w:b/>
          <w:bCs/>
          <w:color w:val="000000"/>
          <w:sz w:val="24"/>
          <w:szCs w:val="24"/>
        </w:rPr>
        <w:t>2.2.</w:t>
      </w:r>
      <w:r w:rsidRPr="000A6FE3">
        <w:rPr>
          <w:bCs/>
          <w:color w:val="000000"/>
          <w:sz w:val="24"/>
          <w:szCs w:val="24"/>
        </w:rPr>
        <w:t xml:space="preserve"> Наименование структурного подразделения администрации городского округа «</w:t>
      </w:r>
      <w:r w:rsidRPr="000A6FE3">
        <w:rPr>
          <w:sz w:val="24"/>
          <w:szCs w:val="24"/>
        </w:rPr>
        <w:t>город Каспийск», предоставляющего муниципальную услугу: Управление имущественных отношений администрации городского округа «город Каспийск» (далее – Управление).</w:t>
      </w:r>
    </w:p>
    <w:p w:rsidR="00D44D39" w:rsidRPr="000A6FE3" w:rsidRDefault="00D44D39" w:rsidP="00D44D39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b/>
          <w:sz w:val="24"/>
          <w:szCs w:val="24"/>
        </w:rPr>
        <w:t>2.3.</w:t>
      </w:r>
      <w:r w:rsidRPr="000A6FE3">
        <w:rPr>
          <w:sz w:val="24"/>
          <w:szCs w:val="24"/>
        </w:rPr>
        <w:t xml:space="preserve"> </w:t>
      </w:r>
      <w:r w:rsidRPr="000A6FE3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D44D39" w:rsidRPr="000A6FE3" w:rsidRDefault="00D44D39" w:rsidP="00D44D39">
      <w:pPr>
        <w:autoSpaceDE w:val="0"/>
        <w:autoSpaceDN w:val="0"/>
        <w:adjustRightInd w:val="0"/>
        <w:ind w:firstLine="360"/>
        <w:jc w:val="both"/>
        <w:rPr>
          <w:bCs/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- заключение</w:t>
      </w:r>
      <w:r w:rsidRPr="000A6FE3">
        <w:rPr>
          <w:sz w:val="24"/>
          <w:szCs w:val="24"/>
        </w:rPr>
        <w:t xml:space="preserve"> </w:t>
      </w:r>
      <w:r w:rsidRPr="000A6FE3">
        <w:rPr>
          <w:bCs/>
          <w:color w:val="000000"/>
          <w:sz w:val="24"/>
          <w:szCs w:val="24"/>
        </w:rPr>
        <w:t>договора аренды земельного участка;</w:t>
      </w:r>
    </w:p>
    <w:p w:rsidR="00D44D39" w:rsidRPr="000A6FE3" w:rsidRDefault="00D44D39" w:rsidP="00D44D39">
      <w:pPr>
        <w:tabs>
          <w:tab w:val="left" w:pos="1260"/>
        </w:tabs>
        <w:ind w:firstLine="284"/>
        <w:jc w:val="both"/>
        <w:rPr>
          <w:color w:val="000000"/>
          <w:sz w:val="24"/>
          <w:szCs w:val="24"/>
        </w:rPr>
      </w:pPr>
      <w:r w:rsidRPr="000A6FE3">
        <w:rPr>
          <w:bCs/>
          <w:color w:val="000000"/>
          <w:sz w:val="24"/>
          <w:szCs w:val="24"/>
        </w:rPr>
        <w:t xml:space="preserve"> - отказ в заключении договора аренды земельного участка.</w:t>
      </w:r>
    </w:p>
    <w:p w:rsidR="00D44D39" w:rsidRPr="000A6FE3" w:rsidRDefault="00D44D39" w:rsidP="00D44D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D44D39" w:rsidRPr="000A6FE3" w:rsidRDefault="00D44D39" w:rsidP="00D44D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>2.4.</w:t>
      </w:r>
      <w:r w:rsidRPr="000A6FE3">
        <w:rPr>
          <w:sz w:val="24"/>
          <w:szCs w:val="24"/>
        </w:rPr>
        <w:t xml:space="preserve"> Срок исполнения услуги - </w:t>
      </w:r>
      <w:r w:rsidRPr="00254CD6">
        <w:rPr>
          <w:b/>
          <w:sz w:val="24"/>
          <w:szCs w:val="24"/>
          <w:u w:val="single"/>
        </w:rPr>
        <w:t>30 дней</w:t>
      </w:r>
      <w:r w:rsidRPr="000A6FE3">
        <w:rPr>
          <w:sz w:val="24"/>
          <w:szCs w:val="24"/>
        </w:rPr>
        <w:t xml:space="preserve"> со дня регистрации письменного заявления.</w:t>
      </w:r>
    </w:p>
    <w:p w:rsidR="00D44D39" w:rsidRPr="000A6FE3" w:rsidRDefault="00D44D39" w:rsidP="00D44D39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   </w:t>
      </w:r>
      <w:r w:rsidRPr="000A6FE3">
        <w:rPr>
          <w:b/>
          <w:sz w:val="24"/>
          <w:szCs w:val="24"/>
        </w:rPr>
        <w:t>2.5.</w:t>
      </w:r>
      <w:r w:rsidRPr="000A6FE3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D44D39" w:rsidRPr="000A6FE3" w:rsidRDefault="00D44D39" w:rsidP="001B54B9">
      <w:pPr>
        <w:tabs>
          <w:tab w:val="num" w:pos="1260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Конституцией Российской Федерации;</w:t>
      </w:r>
    </w:p>
    <w:p w:rsidR="00D44D39" w:rsidRPr="000A6FE3" w:rsidRDefault="00D44D39" w:rsidP="00D44D39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Гражданским кодексом Российской Федерации;</w:t>
      </w:r>
    </w:p>
    <w:p w:rsidR="00D44D39" w:rsidRDefault="00D44D39" w:rsidP="00D44D39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Земельным кодексом Российской Федерации;</w:t>
      </w:r>
    </w:p>
    <w:p w:rsidR="004D3F7D" w:rsidRPr="005879C0" w:rsidRDefault="004D3F7D" w:rsidP="004D3F7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879C0">
        <w:rPr>
          <w:sz w:val="24"/>
          <w:szCs w:val="24"/>
        </w:rPr>
        <w:t>- Градостроительны</w:t>
      </w:r>
      <w:r>
        <w:rPr>
          <w:sz w:val="24"/>
          <w:szCs w:val="24"/>
        </w:rPr>
        <w:t>м</w:t>
      </w:r>
      <w:r w:rsidRPr="005879C0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5879C0">
        <w:rPr>
          <w:sz w:val="24"/>
          <w:szCs w:val="24"/>
        </w:rPr>
        <w:t xml:space="preserve"> Российской Федерации от 29 декабря 2004 года </w:t>
      </w:r>
      <w:r>
        <w:rPr>
          <w:sz w:val="24"/>
          <w:szCs w:val="24"/>
        </w:rPr>
        <w:t xml:space="preserve">                      </w:t>
      </w:r>
      <w:r w:rsidRPr="005879C0">
        <w:rPr>
          <w:sz w:val="24"/>
          <w:szCs w:val="24"/>
        </w:rPr>
        <w:t>№ 190-ФЗ (с изменениями);</w:t>
      </w:r>
    </w:p>
    <w:p w:rsidR="00D44D39" w:rsidRPr="001B54B9" w:rsidRDefault="00D44D39" w:rsidP="001B54B9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- Федеральным законом от 25 октября 2001 года № 137-ФЗ «О введении в действие </w:t>
      </w:r>
      <w:r w:rsidRPr="001B54B9">
        <w:rPr>
          <w:sz w:val="24"/>
          <w:szCs w:val="24"/>
        </w:rPr>
        <w:t>Земельного кодекса Российской Федерации»;</w:t>
      </w:r>
    </w:p>
    <w:p w:rsidR="00D44D39" w:rsidRDefault="00D44D39" w:rsidP="001B54B9">
      <w:pPr>
        <w:ind w:firstLine="567"/>
        <w:jc w:val="both"/>
        <w:rPr>
          <w:sz w:val="24"/>
          <w:szCs w:val="24"/>
        </w:rPr>
      </w:pPr>
      <w:r w:rsidRPr="001B54B9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04269" w:rsidRPr="001B54B9" w:rsidRDefault="00504269" w:rsidP="001B5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5202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1B54B9" w:rsidRPr="001B54B9" w:rsidRDefault="001B54B9" w:rsidP="001B54B9">
      <w:pPr>
        <w:ind w:firstLine="567"/>
        <w:jc w:val="both"/>
        <w:rPr>
          <w:color w:val="000000"/>
          <w:sz w:val="24"/>
          <w:szCs w:val="24"/>
        </w:rPr>
      </w:pPr>
      <w:r w:rsidRPr="001B54B9"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1B54B9" w:rsidRPr="001B54B9" w:rsidRDefault="001B54B9" w:rsidP="001B54B9">
      <w:pPr>
        <w:ind w:firstLine="567"/>
        <w:jc w:val="both"/>
        <w:rPr>
          <w:color w:val="000000"/>
          <w:sz w:val="24"/>
          <w:szCs w:val="24"/>
        </w:rPr>
      </w:pPr>
      <w:r w:rsidRPr="001B54B9">
        <w:rPr>
          <w:color w:val="000000"/>
          <w:sz w:val="24"/>
          <w:szCs w:val="24"/>
        </w:rPr>
        <w:t xml:space="preserve">-  </w:t>
      </w:r>
      <w:r w:rsidRPr="001B54B9"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 w:rsidRPr="001B54B9">
        <w:rPr>
          <w:color w:val="000000"/>
          <w:sz w:val="24"/>
          <w:szCs w:val="24"/>
        </w:rPr>
        <w:t xml:space="preserve">; </w:t>
      </w:r>
    </w:p>
    <w:p w:rsidR="001B54B9" w:rsidRPr="001B54B9" w:rsidRDefault="001B54B9" w:rsidP="001B54B9">
      <w:pPr>
        <w:ind w:firstLine="567"/>
        <w:jc w:val="both"/>
        <w:rPr>
          <w:color w:val="000000"/>
          <w:sz w:val="24"/>
          <w:szCs w:val="24"/>
        </w:rPr>
      </w:pPr>
      <w:r w:rsidRPr="001B54B9"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1B54B9" w:rsidRPr="001B54B9" w:rsidRDefault="001B54B9" w:rsidP="001B54B9">
      <w:pPr>
        <w:ind w:firstLine="567"/>
        <w:jc w:val="both"/>
        <w:rPr>
          <w:sz w:val="24"/>
          <w:szCs w:val="24"/>
        </w:rPr>
      </w:pPr>
      <w:r w:rsidRPr="001B54B9">
        <w:rPr>
          <w:color w:val="000000"/>
          <w:sz w:val="24"/>
          <w:szCs w:val="24"/>
        </w:rPr>
        <w:t>- Федеральным законом от 29.07.1998 №135-Ф3</w:t>
      </w:r>
      <w:r w:rsidRPr="001B54B9">
        <w:rPr>
          <w:sz w:val="24"/>
          <w:szCs w:val="24"/>
        </w:rPr>
        <w:t xml:space="preserve"> «Об оценочной деятельности в Российской Федерации»; </w:t>
      </w:r>
    </w:p>
    <w:p w:rsidR="001B54B9" w:rsidRPr="001B54B9" w:rsidRDefault="001B54B9" w:rsidP="001B54B9">
      <w:pPr>
        <w:ind w:firstLine="567"/>
        <w:jc w:val="both"/>
        <w:rPr>
          <w:color w:val="000000"/>
          <w:sz w:val="24"/>
          <w:szCs w:val="24"/>
        </w:rPr>
      </w:pPr>
      <w:r w:rsidRPr="001B54B9">
        <w:rPr>
          <w:sz w:val="24"/>
          <w:szCs w:val="24"/>
        </w:rPr>
        <w:t xml:space="preserve">- </w:t>
      </w:r>
      <w:r w:rsidRPr="001B54B9">
        <w:rPr>
          <w:color w:val="000000"/>
          <w:sz w:val="24"/>
          <w:szCs w:val="24"/>
        </w:rPr>
        <w:t xml:space="preserve">Постановлением Правительства РФ от 25.06.2012 </w:t>
      </w:r>
      <w:r w:rsidRPr="001B54B9">
        <w:rPr>
          <w:sz w:val="24"/>
          <w:szCs w:val="24"/>
        </w:rPr>
        <w:t xml:space="preserve"> №634 </w:t>
      </w:r>
      <w:r w:rsidRPr="001B54B9"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 w:rsidRPr="001B54B9">
        <w:rPr>
          <w:sz w:val="24"/>
          <w:szCs w:val="24"/>
        </w:rPr>
        <w:t xml:space="preserve">при </w:t>
      </w:r>
      <w:r w:rsidRPr="001B54B9"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1B54B9" w:rsidRPr="001B54B9" w:rsidRDefault="001B54B9" w:rsidP="001B54B9">
      <w:pPr>
        <w:ind w:firstLine="567"/>
        <w:jc w:val="both"/>
        <w:rPr>
          <w:color w:val="000000"/>
          <w:sz w:val="24"/>
          <w:szCs w:val="24"/>
        </w:rPr>
      </w:pPr>
      <w:r w:rsidRPr="001B54B9"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44D39" w:rsidRPr="001B54B9" w:rsidRDefault="00D44D39" w:rsidP="001B54B9">
      <w:pPr>
        <w:ind w:firstLine="567"/>
        <w:jc w:val="both"/>
        <w:rPr>
          <w:color w:val="000000"/>
          <w:sz w:val="24"/>
          <w:szCs w:val="24"/>
        </w:rPr>
      </w:pPr>
      <w:r w:rsidRPr="001B54B9">
        <w:rPr>
          <w:color w:val="000000"/>
          <w:sz w:val="24"/>
          <w:szCs w:val="24"/>
        </w:rPr>
        <w:t xml:space="preserve">- </w:t>
      </w:r>
      <w:r w:rsidRPr="001B54B9">
        <w:rPr>
          <w:sz w:val="24"/>
          <w:szCs w:val="24"/>
        </w:rPr>
        <w:t>Уставом города Каспийск;</w:t>
      </w:r>
    </w:p>
    <w:p w:rsidR="001B54B9" w:rsidRPr="001B54B9" w:rsidRDefault="00D44D39" w:rsidP="001B54B9">
      <w:pPr>
        <w:tabs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  <w:r w:rsidRPr="001B54B9">
        <w:rPr>
          <w:color w:val="FF0000"/>
          <w:sz w:val="24"/>
          <w:szCs w:val="24"/>
          <w:lang w:eastAsia="ru-RU"/>
        </w:rPr>
        <w:t xml:space="preserve">       </w:t>
      </w:r>
      <w:r w:rsidR="001B54B9" w:rsidRPr="001B54B9">
        <w:rPr>
          <w:color w:val="FF0000"/>
          <w:sz w:val="24"/>
          <w:szCs w:val="24"/>
          <w:lang w:eastAsia="ru-RU"/>
        </w:rPr>
        <w:t xml:space="preserve">  </w:t>
      </w:r>
      <w:r w:rsidR="001B54B9">
        <w:rPr>
          <w:color w:val="FF0000"/>
          <w:sz w:val="24"/>
          <w:szCs w:val="24"/>
          <w:lang w:eastAsia="ru-RU"/>
        </w:rPr>
        <w:t xml:space="preserve"> </w:t>
      </w:r>
      <w:r w:rsidRPr="001B54B9">
        <w:rPr>
          <w:sz w:val="24"/>
          <w:szCs w:val="24"/>
          <w:lang w:eastAsia="ru-RU"/>
        </w:rPr>
        <w:t>-</w:t>
      </w:r>
      <w:r w:rsidRPr="001B54B9">
        <w:rPr>
          <w:color w:val="FF0000"/>
          <w:sz w:val="24"/>
          <w:szCs w:val="24"/>
          <w:lang w:eastAsia="ru-RU"/>
        </w:rPr>
        <w:t xml:space="preserve"> </w:t>
      </w:r>
      <w:r w:rsidRPr="001B54B9">
        <w:rPr>
          <w:sz w:val="24"/>
          <w:szCs w:val="24"/>
          <w:lang w:eastAsia="ru-RU"/>
        </w:rPr>
        <w:t xml:space="preserve">Положением об Управлении имущественных отношений </w:t>
      </w:r>
      <w:r w:rsidRPr="001B54B9">
        <w:rPr>
          <w:sz w:val="24"/>
          <w:szCs w:val="24"/>
        </w:rPr>
        <w:t>администрации</w:t>
      </w:r>
      <w:r w:rsidRPr="001B54B9">
        <w:rPr>
          <w:sz w:val="24"/>
          <w:szCs w:val="24"/>
          <w:lang w:eastAsia="ru-RU"/>
        </w:rPr>
        <w:t xml:space="preserve"> городского округа «город Каспийск».</w:t>
      </w:r>
    </w:p>
    <w:p w:rsidR="00D44D39" w:rsidRPr="001B54B9" w:rsidRDefault="00D44D39" w:rsidP="001B54B9">
      <w:pPr>
        <w:ind w:firstLine="567"/>
        <w:jc w:val="both"/>
        <w:rPr>
          <w:sz w:val="24"/>
          <w:szCs w:val="24"/>
        </w:rPr>
      </w:pPr>
      <w:r w:rsidRPr="001B54B9">
        <w:rPr>
          <w:b/>
          <w:sz w:val="24"/>
          <w:szCs w:val="24"/>
        </w:rPr>
        <w:t>2.6.</w:t>
      </w:r>
      <w:r w:rsidRPr="001B54B9">
        <w:rPr>
          <w:sz w:val="24"/>
          <w:szCs w:val="24"/>
        </w:rPr>
        <w:t xml:space="preserve"> Для заключения договора аренды земельного участка предоставляются следующие  документы, необходимые в соответствии с законодательными или иными нормативными правовыми актами для предоставления муниципальной услуги: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1) заявление;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4D3F7D" w:rsidRDefault="004D3F7D" w:rsidP="00D44D39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44D39" w:rsidRPr="000A6FE3" w:rsidRDefault="00D44D39" w:rsidP="00D44D39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0A6FE3">
        <w:rPr>
          <w:sz w:val="24"/>
          <w:szCs w:val="24"/>
        </w:rPr>
        <w:t>- в</w:t>
      </w:r>
      <w:r w:rsidRPr="000A6FE3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0A6FE3">
        <w:rPr>
          <w:bCs/>
          <w:iCs/>
          <w:sz w:val="24"/>
          <w:szCs w:val="24"/>
        </w:rPr>
        <w:t>обратный а</w:t>
      </w:r>
      <w:r w:rsidRPr="000A6FE3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D44D39" w:rsidRPr="000A6FE3" w:rsidRDefault="00D44D39" w:rsidP="00D44D39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0A6FE3">
        <w:rPr>
          <w:sz w:val="24"/>
          <w:szCs w:val="24"/>
        </w:rPr>
        <w:t>- в случае если земельный участок предоставлен в аренду нескольким лицам, то заявление подписывается всеми физическими и/или юридическими лицами;</w:t>
      </w:r>
    </w:p>
    <w:p w:rsidR="00D44D39" w:rsidRPr="000A6FE3" w:rsidRDefault="00D44D39" w:rsidP="00D44D39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0A6FE3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0A6FE3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0A6FE3">
        <w:rPr>
          <w:color w:val="000000"/>
          <w:spacing w:val="7"/>
          <w:sz w:val="24"/>
          <w:szCs w:val="24"/>
        </w:rPr>
        <w:t xml:space="preserve">другие сведения по усмотрению организации (номера факсов, телексов, счетов в банке, адрес </w:t>
      </w:r>
      <w:r w:rsidRPr="000A6FE3">
        <w:rPr>
          <w:color w:val="000000"/>
          <w:spacing w:val="2"/>
          <w:sz w:val="24"/>
          <w:szCs w:val="24"/>
        </w:rPr>
        <w:t>электронной почты и др.)</w:t>
      </w:r>
      <w:r w:rsidRPr="000A6FE3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D44D39" w:rsidRPr="000A6FE3" w:rsidRDefault="00D44D39" w:rsidP="00D44D39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D44D39" w:rsidRPr="000A6FE3" w:rsidRDefault="00D44D39" w:rsidP="00D44D39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текст заявления должен поддаваться прочтению;</w:t>
      </w:r>
    </w:p>
    <w:p w:rsidR="00D44D39" w:rsidRPr="000A6FE3" w:rsidRDefault="00D44D39" w:rsidP="00D44D39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D44D39" w:rsidRPr="000A6FE3" w:rsidRDefault="00D44D39" w:rsidP="00D44D39">
      <w:pPr>
        <w:ind w:firstLine="360"/>
        <w:jc w:val="both"/>
        <w:rPr>
          <w:b/>
          <w:sz w:val="24"/>
          <w:szCs w:val="24"/>
        </w:rPr>
      </w:pPr>
      <w:r w:rsidRPr="000A6FE3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D44D39" w:rsidRPr="000A6FE3" w:rsidRDefault="00D44D39" w:rsidP="00D44D39">
      <w:pPr>
        <w:ind w:firstLine="567"/>
        <w:jc w:val="both"/>
        <w:rPr>
          <w:sz w:val="24"/>
          <w:szCs w:val="24"/>
        </w:rPr>
      </w:pPr>
      <w:r w:rsidRPr="000A6FE3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44D39" w:rsidRPr="000A6FE3" w:rsidRDefault="00D44D39" w:rsidP="00D44D39">
      <w:pPr>
        <w:ind w:firstLine="567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44D39" w:rsidRPr="000A6FE3" w:rsidRDefault="001B54B9" w:rsidP="00D44D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4D39" w:rsidRPr="000A6FE3">
        <w:rPr>
          <w:sz w:val="24"/>
          <w:szCs w:val="24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44D39" w:rsidRPr="00C27228" w:rsidRDefault="00C27228" w:rsidP="00C272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44D39" w:rsidRPr="000A6FE3">
        <w:rPr>
          <w:sz w:val="24"/>
          <w:szCs w:val="24"/>
        </w:rPr>
        <w:t>копия документа–основания, подтверждающего право на заключение договора на земельный участок.</w:t>
      </w:r>
    </w:p>
    <w:p w:rsidR="00D44D39" w:rsidRPr="000A6FE3" w:rsidRDefault="00D44D39" w:rsidP="00D44D39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0A6FE3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D44D39" w:rsidRPr="000A6FE3" w:rsidRDefault="00D44D39" w:rsidP="00D44D39">
      <w:pPr>
        <w:shd w:val="clear" w:color="auto" w:fill="FFFFFF"/>
        <w:ind w:firstLine="540"/>
        <w:jc w:val="both"/>
        <w:rPr>
          <w:sz w:val="24"/>
          <w:szCs w:val="24"/>
        </w:rPr>
      </w:pPr>
      <w:r w:rsidRPr="000A6FE3">
        <w:rPr>
          <w:color w:val="000000"/>
          <w:spacing w:val="5"/>
          <w:sz w:val="24"/>
          <w:szCs w:val="24"/>
        </w:rPr>
        <w:t xml:space="preserve">- представления  документов и информации или осуществления  действий, </w:t>
      </w:r>
      <w:r w:rsidRPr="000A6FE3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нормативными </w:t>
      </w:r>
      <w:r w:rsidRPr="000A6FE3">
        <w:rPr>
          <w:color w:val="000000"/>
          <w:spacing w:val="1"/>
          <w:sz w:val="24"/>
          <w:szCs w:val="24"/>
        </w:rPr>
        <w:t xml:space="preserve">правовыми актами, регулирующими отношения, возникающие в </w:t>
      </w:r>
      <w:r w:rsidRPr="000A6FE3">
        <w:rPr>
          <w:color w:val="000000"/>
          <w:spacing w:val="20"/>
          <w:sz w:val="24"/>
          <w:szCs w:val="24"/>
        </w:rPr>
        <w:t xml:space="preserve">связи с </w:t>
      </w:r>
      <w:r w:rsidRPr="000A6FE3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D44D39" w:rsidRPr="000A6FE3" w:rsidRDefault="00D44D39" w:rsidP="00D44D3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0A6FE3">
        <w:rPr>
          <w:color w:val="000000"/>
          <w:spacing w:val="5"/>
          <w:sz w:val="24"/>
          <w:szCs w:val="24"/>
        </w:rPr>
        <w:t xml:space="preserve">- представления документов и информации, которые </w:t>
      </w:r>
      <w:r w:rsidRPr="000A6FE3">
        <w:rPr>
          <w:color w:val="000000"/>
          <w:spacing w:val="8"/>
          <w:sz w:val="24"/>
          <w:szCs w:val="24"/>
        </w:rPr>
        <w:t xml:space="preserve">находятся в </w:t>
      </w:r>
      <w:r w:rsidRPr="000A6FE3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0A6FE3">
        <w:rPr>
          <w:color w:val="000000"/>
          <w:spacing w:val="16"/>
          <w:sz w:val="24"/>
          <w:szCs w:val="24"/>
        </w:rPr>
        <w:t>муниципальн</w:t>
      </w:r>
      <w:r w:rsidRPr="000A6FE3">
        <w:rPr>
          <w:color w:val="000000"/>
          <w:spacing w:val="6"/>
          <w:sz w:val="24"/>
          <w:szCs w:val="24"/>
        </w:rPr>
        <w:t xml:space="preserve">ую услугу, </w:t>
      </w:r>
      <w:r w:rsidRPr="000A6FE3">
        <w:rPr>
          <w:color w:val="000000"/>
          <w:spacing w:val="-10"/>
          <w:sz w:val="24"/>
          <w:szCs w:val="24"/>
        </w:rPr>
        <w:t xml:space="preserve">иных </w:t>
      </w:r>
      <w:r w:rsidRPr="000A6FE3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Pr="000A6FE3">
        <w:rPr>
          <w:color w:val="000000"/>
          <w:spacing w:val="3"/>
          <w:sz w:val="24"/>
          <w:szCs w:val="24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0A6FE3">
        <w:rPr>
          <w:spacing w:val="13"/>
          <w:sz w:val="24"/>
          <w:szCs w:val="24"/>
        </w:rPr>
        <w:t xml:space="preserve">Федерации и </w:t>
      </w:r>
      <w:r w:rsidRPr="000A6FE3">
        <w:rPr>
          <w:color w:val="000000"/>
          <w:spacing w:val="2"/>
          <w:sz w:val="24"/>
          <w:szCs w:val="24"/>
        </w:rPr>
        <w:t>муниципальными правовыми актами.</w:t>
      </w:r>
    </w:p>
    <w:p w:rsidR="00D44D39" w:rsidRPr="000A6FE3" w:rsidRDefault="00D44D39" w:rsidP="00D44D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 xml:space="preserve"> 2.7.</w:t>
      </w:r>
      <w:r w:rsidRPr="000A6FE3">
        <w:rPr>
          <w:sz w:val="24"/>
          <w:szCs w:val="24"/>
        </w:rPr>
        <w:t xml:space="preserve"> Перечень документов, которые являются необходимыми и обязательными для предоставления муниципальной услуги:</w:t>
      </w:r>
    </w:p>
    <w:p w:rsidR="00D44D39" w:rsidRPr="000A6FE3" w:rsidRDefault="00081FF4" w:rsidP="00D44D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C39A8">
        <w:rPr>
          <w:sz w:val="24"/>
          <w:szCs w:val="24"/>
        </w:rPr>
        <w:t xml:space="preserve"> </w:t>
      </w:r>
      <w:r w:rsidR="00D44D39" w:rsidRPr="000A6FE3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44D39" w:rsidRDefault="00D44D39" w:rsidP="00D44D39">
      <w:pPr>
        <w:ind w:firstLine="567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C39A8" w:rsidRDefault="003C39A8" w:rsidP="003C39A8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копия документа–основания, подтверждающего право на заключение договора на земельный участок.</w:t>
      </w:r>
    </w:p>
    <w:p w:rsidR="00D44D39" w:rsidRPr="000A6FE3" w:rsidRDefault="00D44D39" w:rsidP="00D44D39">
      <w:pPr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ab/>
      </w:r>
      <w:r w:rsidRPr="000A6FE3">
        <w:rPr>
          <w:b/>
          <w:sz w:val="24"/>
          <w:szCs w:val="24"/>
        </w:rPr>
        <w:t>2.8.</w:t>
      </w:r>
      <w:r w:rsidRPr="000A6FE3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D44D39" w:rsidRPr="000A6FE3" w:rsidRDefault="00D44D39" w:rsidP="00D44D39">
      <w:pPr>
        <w:ind w:firstLine="720"/>
        <w:jc w:val="both"/>
        <w:rPr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2.9.</w:t>
      </w:r>
      <w:r w:rsidRPr="000A6FE3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4D3F7D" w:rsidRDefault="004D3F7D" w:rsidP="00D44D39">
      <w:pPr>
        <w:ind w:firstLine="720"/>
        <w:jc w:val="both"/>
        <w:rPr>
          <w:color w:val="000000"/>
          <w:sz w:val="24"/>
          <w:szCs w:val="24"/>
        </w:rPr>
      </w:pPr>
    </w:p>
    <w:p w:rsidR="00D44D39" w:rsidRPr="000A6FE3" w:rsidRDefault="00D44D39" w:rsidP="00D44D39">
      <w:pPr>
        <w:ind w:firstLine="72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lastRenderedPageBreak/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D44D39" w:rsidRPr="000A6FE3" w:rsidRDefault="00D44D39" w:rsidP="00D44D39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FE3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D44D39" w:rsidRPr="000A6FE3" w:rsidRDefault="00D44D39" w:rsidP="00D44D39">
      <w:pPr>
        <w:ind w:firstLine="54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D44D39" w:rsidRPr="000A6FE3" w:rsidRDefault="00D44D39" w:rsidP="00D44D39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0A6FE3">
        <w:rPr>
          <w:b/>
          <w:sz w:val="24"/>
          <w:szCs w:val="24"/>
        </w:rPr>
        <w:t xml:space="preserve">  2.10.</w:t>
      </w:r>
      <w:r w:rsidRPr="000A6FE3">
        <w:rPr>
          <w:sz w:val="24"/>
          <w:szCs w:val="24"/>
        </w:rPr>
        <w:t xml:space="preserve"> </w:t>
      </w:r>
      <w:r w:rsidRPr="000A6FE3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D44D39" w:rsidRPr="000A6FE3" w:rsidRDefault="00D44D39" w:rsidP="00D44D39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FE3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документах;</w:t>
      </w:r>
    </w:p>
    <w:p w:rsidR="00D44D39" w:rsidRPr="000A6FE3" w:rsidRDefault="00D44D39" w:rsidP="00D44D3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-отсутствуют основания (постановление о предоставлении земельного участка в аренду) для заключения договоров.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FE3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0A6FE3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b/>
          <w:sz w:val="24"/>
          <w:szCs w:val="24"/>
        </w:rPr>
        <w:t xml:space="preserve">2.12. </w:t>
      </w:r>
      <w:r w:rsidRPr="000A6FE3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D44D39" w:rsidRPr="000A6FE3" w:rsidRDefault="00D44D39" w:rsidP="00D44D39">
      <w:pPr>
        <w:ind w:firstLine="540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>2.13.</w:t>
      </w:r>
      <w:r w:rsidRPr="000A6FE3">
        <w:rPr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0A6FE3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D44D39" w:rsidRPr="000A6FE3" w:rsidRDefault="00D44D39" w:rsidP="00D44D3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</w:rPr>
        <w:t>2.15.</w:t>
      </w:r>
      <w:r w:rsidRPr="000A6FE3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D44D39" w:rsidRPr="000A6FE3" w:rsidRDefault="00D44D39" w:rsidP="00D44D39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>Заявитель вправе получить информацию по вопросам предоставления и исполнения услуги, обратившись в канцелярию Управления, любыми доступными ему способами – в устном (лично или по телефону) или письменном виде (с помощью обычной почты).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A6FE3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0A6FE3">
        <w:rPr>
          <w:iCs/>
          <w:color w:val="000000"/>
          <w:sz w:val="24"/>
          <w:szCs w:val="24"/>
        </w:rPr>
        <w:t>.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- полнота информирования;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-удобство и доступность получения информации;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A6FE3">
        <w:rPr>
          <w:color w:val="000000"/>
          <w:sz w:val="24"/>
          <w:szCs w:val="24"/>
        </w:rPr>
        <w:t xml:space="preserve">     -оперативность предоставления информации.</w:t>
      </w:r>
    </w:p>
    <w:p w:rsidR="00D44D39" w:rsidRPr="000A6FE3" w:rsidRDefault="00D44D39" w:rsidP="003C39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6FE3">
        <w:rPr>
          <w:color w:val="000000"/>
          <w:sz w:val="24"/>
          <w:szCs w:val="24"/>
        </w:rPr>
        <w:tab/>
        <w:t xml:space="preserve">Также заявитель вправе обратиться за получением муниципальной услуги в </w:t>
      </w:r>
      <w:r w:rsidR="003C39A8">
        <w:rPr>
          <w:color w:val="000000"/>
          <w:sz w:val="24"/>
          <w:szCs w:val="24"/>
        </w:rPr>
        <w:t xml:space="preserve">МФЦ </w:t>
      </w:r>
    </w:p>
    <w:p w:rsidR="00D44D39" w:rsidRPr="000A6FE3" w:rsidRDefault="00D44D39" w:rsidP="003C39A8">
      <w:pPr>
        <w:tabs>
          <w:tab w:val="left" w:pos="2520"/>
        </w:tabs>
        <w:ind w:firstLine="567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 xml:space="preserve">2.16. </w:t>
      </w:r>
      <w:bookmarkStart w:id="5" w:name="sub_16"/>
      <w:r w:rsidRPr="000A6FE3">
        <w:rPr>
          <w:sz w:val="24"/>
          <w:szCs w:val="24"/>
        </w:rPr>
        <w:t>Муниципальная услуга по заключению договора аренды земельного участка, распоряжение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3C39A8" w:rsidRPr="000A6FE3" w:rsidRDefault="003C39A8" w:rsidP="00D44D39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D44D39" w:rsidRPr="000A6FE3" w:rsidRDefault="00D44D39" w:rsidP="00D44D39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 w:rsidRPr="000A6FE3">
        <w:rPr>
          <w:b/>
          <w:color w:val="000000"/>
          <w:sz w:val="24"/>
          <w:szCs w:val="24"/>
          <w:lang w:val="en-US"/>
        </w:rPr>
        <w:t>III</w:t>
      </w:r>
      <w:r w:rsidRPr="000A6FE3">
        <w:rPr>
          <w:b/>
          <w:color w:val="000000"/>
          <w:sz w:val="24"/>
          <w:szCs w:val="24"/>
        </w:rPr>
        <w:t>. Раздел «Состав, последовательность и сроки выполнения административных процедур, требования к порядку их выполнения»</w:t>
      </w:r>
    </w:p>
    <w:p w:rsidR="00D44D39" w:rsidRPr="000A6FE3" w:rsidRDefault="00D44D39" w:rsidP="00D44D39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3C39A8" w:rsidRDefault="00D44D39" w:rsidP="003C39A8">
      <w:pPr>
        <w:pStyle w:val="a7"/>
        <w:ind w:firstLine="567"/>
        <w:jc w:val="both"/>
        <w:rPr>
          <w:sz w:val="24"/>
          <w:szCs w:val="24"/>
        </w:rPr>
      </w:pPr>
      <w:r w:rsidRPr="003C39A8">
        <w:rPr>
          <w:b/>
          <w:sz w:val="24"/>
          <w:szCs w:val="24"/>
        </w:rPr>
        <w:t>3.1.</w:t>
      </w:r>
      <w:r w:rsidRPr="003C39A8">
        <w:rPr>
          <w:color w:val="454545"/>
          <w:sz w:val="24"/>
          <w:szCs w:val="24"/>
        </w:rPr>
        <w:t xml:space="preserve"> </w:t>
      </w:r>
      <w:r w:rsidR="003C39A8" w:rsidRPr="003C39A8">
        <w:rPr>
          <w:sz w:val="24"/>
          <w:szCs w:val="24"/>
        </w:rPr>
        <w:t>Основанием для начала исполнения муниципальной услуги является поступление в уполномоченный орган Управления письменного заявления о заключении договора аренды земельного участка по форме и с приложением документов в соответствии с настоящим регламентом.</w:t>
      </w:r>
    </w:p>
    <w:p w:rsidR="003C39A8" w:rsidRPr="003C39A8" w:rsidRDefault="00D44D39" w:rsidP="003C39A8">
      <w:pPr>
        <w:pStyle w:val="a7"/>
        <w:ind w:firstLine="567"/>
        <w:jc w:val="both"/>
        <w:rPr>
          <w:sz w:val="24"/>
          <w:szCs w:val="24"/>
        </w:rPr>
      </w:pPr>
      <w:r w:rsidRPr="003C39A8">
        <w:rPr>
          <w:b/>
          <w:sz w:val="24"/>
          <w:szCs w:val="24"/>
        </w:rPr>
        <w:t>3.2.</w:t>
      </w:r>
      <w:r w:rsidRPr="003C39A8">
        <w:rPr>
          <w:sz w:val="24"/>
          <w:szCs w:val="24"/>
        </w:rPr>
        <w:t xml:space="preserve"> </w:t>
      </w:r>
      <w:r w:rsidR="003C39A8" w:rsidRPr="003C39A8">
        <w:rPr>
          <w:sz w:val="24"/>
          <w:szCs w:val="24"/>
        </w:rPr>
        <w:t>Заявление поступает в уполномоченный орган Управления и регистрируется.</w:t>
      </w:r>
    </w:p>
    <w:p w:rsidR="006D0660" w:rsidRDefault="006D0660" w:rsidP="003C39A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6D0660"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3C39A8" w:rsidRPr="003C39A8" w:rsidRDefault="006D0660" w:rsidP="006D0660">
      <w:pPr>
        <w:pStyle w:val="a7"/>
        <w:ind w:firstLine="567"/>
        <w:jc w:val="both"/>
        <w:rPr>
          <w:sz w:val="24"/>
          <w:szCs w:val="24"/>
        </w:rPr>
      </w:pPr>
      <w:r w:rsidRPr="006D0660"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="003C39A8" w:rsidRPr="003C39A8">
        <w:rPr>
          <w:sz w:val="24"/>
          <w:szCs w:val="24"/>
        </w:rPr>
        <w:t>Уполномоченный орган Управления передает заявление в Управление и оно  регистрируется в  Управлени</w:t>
      </w:r>
      <w:r>
        <w:rPr>
          <w:sz w:val="24"/>
          <w:szCs w:val="24"/>
        </w:rPr>
        <w:t>и</w:t>
      </w:r>
      <w:r w:rsidR="003C39A8" w:rsidRPr="003C39A8">
        <w:rPr>
          <w:sz w:val="24"/>
          <w:szCs w:val="24"/>
        </w:rPr>
        <w:t>.</w:t>
      </w:r>
    </w:p>
    <w:p w:rsidR="003C39A8" w:rsidRPr="003C39A8" w:rsidRDefault="006D0660" w:rsidP="003C39A8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39A8" w:rsidRPr="003C39A8">
        <w:rPr>
          <w:sz w:val="24"/>
          <w:szCs w:val="24"/>
        </w:rPr>
        <w:t xml:space="preserve">После получения заявления и прилагаемых к нему документов от </w:t>
      </w:r>
      <w:r w:rsidR="003C39A8" w:rsidRPr="003C39A8">
        <w:rPr>
          <w:color w:val="000000"/>
          <w:sz w:val="24"/>
          <w:szCs w:val="24"/>
        </w:rPr>
        <w:t xml:space="preserve">уполномоченного органа </w:t>
      </w:r>
      <w:r w:rsidR="003C39A8" w:rsidRPr="003C39A8">
        <w:rPr>
          <w:sz w:val="24"/>
          <w:szCs w:val="24"/>
        </w:rPr>
        <w:t xml:space="preserve">Управления </w:t>
      </w:r>
      <w:r w:rsidR="003C39A8" w:rsidRPr="003C39A8">
        <w:rPr>
          <w:color w:val="000000"/>
          <w:sz w:val="24"/>
          <w:szCs w:val="24"/>
        </w:rPr>
        <w:t xml:space="preserve">специалист Управления, ответственный за прием и регистрацию обращений (далее – </w:t>
      </w:r>
      <w:r w:rsidR="003C39A8" w:rsidRPr="003C39A8">
        <w:rPr>
          <w:b/>
          <w:color w:val="000000"/>
          <w:sz w:val="24"/>
          <w:szCs w:val="24"/>
        </w:rPr>
        <w:t>Делопроизводитель</w:t>
      </w:r>
      <w:r w:rsidR="003C39A8" w:rsidRPr="003C39A8">
        <w:rPr>
          <w:color w:val="000000"/>
          <w:sz w:val="24"/>
          <w:szCs w:val="24"/>
        </w:rPr>
        <w:t xml:space="preserve">) </w:t>
      </w:r>
      <w:r w:rsidR="003C39A8" w:rsidRPr="003C39A8">
        <w:rPr>
          <w:sz w:val="24"/>
          <w:szCs w:val="24"/>
        </w:rPr>
        <w:t>осуществляет первичную проверку документов:</w:t>
      </w:r>
    </w:p>
    <w:p w:rsidR="00D44D39" w:rsidRPr="003C39A8" w:rsidRDefault="006D0660" w:rsidP="006D0660">
      <w:pPr>
        <w:pStyle w:val="a7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D44D39" w:rsidRPr="003C39A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44D39" w:rsidRPr="003C39A8">
        <w:rPr>
          <w:sz w:val="24"/>
          <w:szCs w:val="24"/>
        </w:rPr>
        <w:t>соответствие их перечню, указанному в пункте 2.6 настоящего регламента;</w:t>
      </w:r>
    </w:p>
    <w:p w:rsidR="00D44D39" w:rsidRPr="000A6FE3" w:rsidRDefault="006D0660" w:rsidP="00D44D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4D39" w:rsidRPr="000A6FE3">
        <w:rPr>
          <w:sz w:val="24"/>
          <w:szCs w:val="24"/>
        </w:rPr>
        <w:t>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D44D39" w:rsidRPr="000A6FE3" w:rsidRDefault="00D44D39" w:rsidP="00D4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D44D39" w:rsidRPr="000A6FE3" w:rsidRDefault="00D44D39" w:rsidP="00D44D39">
      <w:pPr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После проведения первичной проверки документов специалист </w:t>
      </w:r>
      <w:r w:rsidR="006D0660">
        <w:rPr>
          <w:b/>
          <w:sz w:val="24"/>
          <w:szCs w:val="24"/>
        </w:rPr>
        <w:t>Делопроизводитель</w:t>
      </w:r>
      <w:r w:rsidRPr="000A6FE3">
        <w:rPr>
          <w:sz w:val="24"/>
          <w:szCs w:val="24"/>
        </w:rPr>
        <w:t xml:space="preserve"> Управления осуществляет регистрацию заявления.</w:t>
      </w:r>
    </w:p>
    <w:p w:rsidR="00D44D39" w:rsidRPr="000A6FE3" w:rsidRDefault="00D44D39" w:rsidP="00D44D39">
      <w:pPr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C372F2">
        <w:rPr>
          <w:b/>
          <w:sz w:val="24"/>
          <w:szCs w:val="24"/>
        </w:rPr>
        <w:t>два дня</w:t>
      </w:r>
      <w:r w:rsidRPr="000A6FE3">
        <w:rPr>
          <w:sz w:val="24"/>
          <w:szCs w:val="24"/>
        </w:rPr>
        <w:t xml:space="preserve">. </w:t>
      </w:r>
    </w:p>
    <w:p w:rsidR="00D44D39" w:rsidRPr="000A6FE3" w:rsidRDefault="00D44D39" w:rsidP="00D44D39">
      <w:pPr>
        <w:pStyle w:val="11"/>
        <w:widowControl/>
        <w:ind w:firstLine="540"/>
        <w:jc w:val="both"/>
        <w:rPr>
          <w:sz w:val="24"/>
          <w:szCs w:val="24"/>
        </w:rPr>
      </w:pPr>
      <w:r w:rsidRPr="0028561E">
        <w:rPr>
          <w:sz w:val="24"/>
          <w:szCs w:val="24"/>
        </w:rPr>
        <w:t>В рамках оказания муниципальной услуги специалист Управления</w:t>
      </w:r>
      <w:r w:rsidR="0028561E" w:rsidRPr="0028561E">
        <w:rPr>
          <w:color w:val="000000"/>
          <w:sz w:val="24"/>
          <w:szCs w:val="24"/>
        </w:rPr>
        <w:t>, которому начальником Управления дано поручение о рассмотрении заявления</w:t>
      </w:r>
      <w:r w:rsidR="0028561E">
        <w:rPr>
          <w:color w:val="000000"/>
          <w:sz w:val="24"/>
          <w:szCs w:val="24"/>
        </w:rPr>
        <w:t xml:space="preserve"> (далее – </w:t>
      </w:r>
      <w:r w:rsidR="0028561E" w:rsidRPr="0028561E">
        <w:rPr>
          <w:b/>
          <w:color w:val="000000"/>
          <w:sz w:val="24"/>
          <w:szCs w:val="24"/>
        </w:rPr>
        <w:t>Специалист</w:t>
      </w:r>
      <w:r w:rsidR="0028561E">
        <w:rPr>
          <w:color w:val="000000"/>
          <w:sz w:val="24"/>
          <w:szCs w:val="24"/>
        </w:rPr>
        <w:t>)</w:t>
      </w:r>
      <w:r w:rsidR="0028561E">
        <w:rPr>
          <w:color w:val="000000"/>
        </w:rPr>
        <w:t xml:space="preserve"> </w:t>
      </w:r>
      <w:r w:rsidRPr="000A6FE3"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</w:t>
      </w:r>
      <w:r w:rsidRPr="000A6FE3">
        <w:rPr>
          <w:color w:val="000000"/>
          <w:sz w:val="24"/>
          <w:szCs w:val="24"/>
        </w:rPr>
        <w:t xml:space="preserve">налоговыми органами; </w:t>
      </w:r>
      <w:r w:rsidRPr="000A6FE3">
        <w:rPr>
          <w:sz w:val="24"/>
          <w:szCs w:val="24"/>
        </w:rPr>
        <w:t xml:space="preserve">и прочими организациями. </w:t>
      </w:r>
    </w:p>
    <w:p w:rsidR="00D44D39" w:rsidRPr="000A6FE3" w:rsidRDefault="00D44D39" w:rsidP="00D44D39">
      <w:pPr>
        <w:ind w:firstLine="54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1A49EB">
        <w:rPr>
          <w:b/>
          <w:sz w:val="24"/>
          <w:szCs w:val="24"/>
        </w:rPr>
        <w:t>три дня</w:t>
      </w:r>
      <w:r w:rsidRPr="000A6FE3">
        <w:rPr>
          <w:sz w:val="24"/>
          <w:szCs w:val="24"/>
        </w:rPr>
        <w:t xml:space="preserve">. </w:t>
      </w:r>
    </w:p>
    <w:p w:rsidR="00D44D39" w:rsidRPr="000A6FE3" w:rsidRDefault="00D44D39" w:rsidP="00D44D39">
      <w:pPr>
        <w:ind w:firstLine="720"/>
        <w:jc w:val="both"/>
        <w:rPr>
          <w:sz w:val="24"/>
          <w:szCs w:val="24"/>
        </w:rPr>
      </w:pPr>
      <w:r w:rsidRPr="001A49EB">
        <w:rPr>
          <w:b/>
          <w:sz w:val="24"/>
          <w:szCs w:val="24"/>
        </w:rPr>
        <w:t>Специалист</w:t>
      </w:r>
      <w:r w:rsidRPr="000A6FE3">
        <w:rPr>
          <w:sz w:val="24"/>
          <w:szCs w:val="24"/>
        </w:rPr>
        <w:t xml:space="preserve"> Управления,  проверив заявление и прилагаемые к нему документы,</w:t>
      </w:r>
      <w:r w:rsidRPr="000A6FE3">
        <w:rPr>
          <w:color w:val="000000"/>
          <w:sz w:val="24"/>
          <w:szCs w:val="24"/>
        </w:rPr>
        <w:t xml:space="preserve"> в течение </w:t>
      </w:r>
      <w:r w:rsidRPr="001A49EB">
        <w:rPr>
          <w:b/>
          <w:color w:val="000000"/>
          <w:sz w:val="24"/>
          <w:szCs w:val="24"/>
        </w:rPr>
        <w:t>10 дней</w:t>
      </w:r>
      <w:r w:rsidRPr="000A6FE3">
        <w:rPr>
          <w:sz w:val="24"/>
          <w:szCs w:val="24"/>
        </w:rPr>
        <w:t xml:space="preserve"> осуществляет подготовку: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проекта договора аренды земельного участка;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>- отказа в заключении договора аренды земельного участка.</w:t>
      </w:r>
    </w:p>
    <w:p w:rsidR="0028561E" w:rsidRDefault="0028561E" w:rsidP="00285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участка, либо отказ в заключении договора  аренды подписывается начальником Управления. </w:t>
      </w:r>
    </w:p>
    <w:p w:rsidR="00D44D39" w:rsidRPr="000A6FE3" w:rsidRDefault="00D44D39" w:rsidP="00D4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 xml:space="preserve">После подписания договора аренды земельного участка, договор в трех экземплярах  сшивается, скрепляется печатью Управления. </w:t>
      </w:r>
    </w:p>
    <w:p w:rsidR="0028561E" w:rsidRDefault="00D44D39" w:rsidP="0028561E">
      <w:pPr>
        <w:ind w:firstLine="540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ab/>
      </w:r>
      <w:r w:rsidR="0028561E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="0028561E" w:rsidRPr="0028561E">
        <w:rPr>
          <w:b/>
          <w:sz w:val="24"/>
          <w:szCs w:val="24"/>
        </w:rPr>
        <w:t>три дня.</w:t>
      </w:r>
      <w:r w:rsidR="0028561E">
        <w:rPr>
          <w:sz w:val="24"/>
          <w:szCs w:val="24"/>
        </w:rPr>
        <w:t xml:space="preserve"> </w:t>
      </w:r>
    </w:p>
    <w:p w:rsidR="001A49EB" w:rsidRPr="00135147" w:rsidRDefault="001A49EB" w:rsidP="001A49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5067"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C65067">
        <w:rPr>
          <w:rFonts w:ascii="Times New Roman" w:hAnsi="Times New Roman" w:cs="Times New Roman"/>
          <w:sz w:val="24"/>
          <w:szCs w:val="24"/>
        </w:rPr>
        <w:t xml:space="preserve"> </w:t>
      </w:r>
      <w:r w:rsidRPr="00135147">
        <w:rPr>
          <w:rFonts w:ascii="Times New Roman" w:hAnsi="Times New Roman" w:cs="Times New Roman"/>
          <w:sz w:val="24"/>
          <w:szCs w:val="24"/>
        </w:rPr>
        <w:t>Управления отправляет результат оказания муниципальной услуги (проект договора или отказ в предоставлении муниципальной услуги) заявителю.</w:t>
      </w:r>
    </w:p>
    <w:p w:rsidR="001A49EB" w:rsidRPr="00135147" w:rsidRDefault="001A49EB" w:rsidP="001A49E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35147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1A49EB">
        <w:rPr>
          <w:b/>
          <w:sz w:val="24"/>
          <w:szCs w:val="24"/>
        </w:rPr>
        <w:t>два дня.</w:t>
      </w:r>
      <w:r w:rsidRPr="00135147">
        <w:rPr>
          <w:sz w:val="24"/>
          <w:szCs w:val="24"/>
        </w:rPr>
        <w:t xml:space="preserve"> </w:t>
      </w:r>
    </w:p>
    <w:p w:rsidR="00D44D39" w:rsidRPr="000A6FE3" w:rsidRDefault="001A49EB" w:rsidP="00D44D39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4D39" w:rsidRPr="000A6FE3">
        <w:rPr>
          <w:sz w:val="24"/>
          <w:szCs w:val="24"/>
        </w:rPr>
        <w:t xml:space="preserve">Перед подписанием договора аренды земельного участка заявителем </w:t>
      </w:r>
      <w:r w:rsidR="0028561E" w:rsidRPr="0028561E">
        <w:rPr>
          <w:b/>
          <w:sz w:val="24"/>
          <w:szCs w:val="24"/>
        </w:rPr>
        <w:t>С</w:t>
      </w:r>
      <w:r w:rsidR="00D44D39" w:rsidRPr="0028561E">
        <w:rPr>
          <w:b/>
          <w:sz w:val="24"/>
          <w:szCs w:val="24"/>
        </w:rPr>
        <w:t>пециалист</w:t>
      </w:r>
      <w:r w:rsidR="00D44D39" w:rsidRPr="000A6FE3"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</w:t>
      </w:r>
    </w:p>
    <w:p w:rsidR="00D44D39" w:rsidRPr="000A6FE3" w:rsidRDefault="00D44D39" w:rsidP="00D44D39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ab/>
      </w:r>
      <w:r w:rsidRPr="001A49EB">
        <w:rPr>
          <w:sz w:val="24"/>
          <w:szCs w:val="24"/>
        </w:rPr>
        <w:t>Специалист</w:t>
      </w:r>
      <w:r w:rsidRPr="000A6FE3">
        <w:rPr>
          <w:sz w:val="24"/>
          <w:szCs w:val="24"/>
        </w:rPr>
        <w:t xml:space="preserve"> Управления выдает заявителю результат оказания услуги (при заключении договора аренды на неопределенный срок – 1 экземпляр</w:t>
      </w:r>
      <w:r w:rsidR="00393F32">
        <w:rPr>
          <w:sz w:val="24"/>
          <w:szCs w:val="24"/>
        </w:rPr>
        <w:t xml:space="preserve"> договора и 1 экземпляр  акта приема-передачи земельного участка</w:t>
      </w:r>
      <w:r w:rsidRPr="000A6FE3">
        <w:rPr>
          <w:sz w:val="24"/>
          <w:szCs w:val="24"/>
        </w:rPr>
        <w:t>, при заключении срочного договора аренды - 2 экземпляра</w:t>
      </w:r>
      <w:r w:rsidR="00393F32">
        <w:rPr>
          <w:sz w:val="24"/>
          <w:szCs w:val="24"/>
        </w:rPr>
        <w:t xml:space="preserve"> договора и 2 экземпляра акта приема-передачи земельного участка</w:t>
      </w:r>
      <w:r w:rsidRPr="000A6FE3">
        <w:rPr>
          <w:sz w:val="24"/>
          <w:szCs w:val="24"/>
        </w:rPr>
        <w:t xml:space="preserve">) под роспись с указанием даты его получения. </w:t>
      </w:r>
    </w:p>
    <w:p w:rsidR="00D44D39" w:rsidRPr="000A6FE3" w:rsidRDefault="00D44D39" w:rsidP="00D4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b/>
          <w:sz w:val="24"/>
          <w:szCs w:val="24"/>
        </w:rPr>
        <w:t>3.</w:t>
      </w:r>
      <w:r w:rsidR="001A49EB">
        <w:rPr>
          <w:rFonts w:ascii="Times New Roman" w:hAnsi="Times New Roman" w:cs="Times New Roman"/>
          <w:b/>
          <w:sz w:val="24"/>
          <w:szCs w:val="24"/>
        </w:rPr>
        <w:t>4</w:t>
      </w:r>
      <w:r w:rsidRPr="000A6F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FE3">
        <w:rPr>
          <w:rFonts w:ascii="Times New Roman" w:hAnsi="Times New Roman" w:cs="Times New Roman"/>
          <w:sz w:val="24"/>
          <w:szCs w:val="24"/>
        </w:rPr>
        <w:t>Выдача договора производится в Управлении с занесением записи в журнал регистрации договоров аренды земельных участков.</w:t>
      </w:r>
    </w:p>
    <w:p w:rsidR="00D44D39" w:rsidRPr="000A6FE3" w:rsidRDefault="00D44D39" w:rsidP="00D44D39">
      <w:pPr>
        <w:ind w:firstLine="720"/>
        <w:jc w:val="both"/>
        <w:rPr>
          <w:sz w:val="24"/>
          <w:szCs w:val="24"/>
        </w:rPr>
      </w:pPr>
      <w:r w:rsidRPr="000A6FE3">
        <w:rPr>
          <w:b/>
          <w:sz w:val="24"/>
          <w:szCs w:val="24"/>
        </w:rPr>
        <w:t xml:space="preserve"> </w:t>
      </w:r>
    </w:p>
    <w:p w:rsidR="00D44D39" w:rsidRPr="000A6FE3" w:rsidRDefault="00D44D39" w:rsidP="00D44D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A6FE3">
        <w:rPr>
          <w:rFonts w:ascii="Times New Roman" w:hAnsi="Times New Roman" w:cs="Times New Roman"/>
          <w:b/>
          <w:sz w:val="24"/>
          <w:szCs w:val="24"/>
        </w:rPr>
        <w:t xml:space="preserve">. Раздел «Формы контроля </w:t>
      </w:r>
    </w:p>
    <w:p w:rsidR="00D44D39" w:rsidRPr="000A6FE3" w:rsidRDefault="00D44D39" w:rsidP="00D44D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регламента»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0A6FE3">
        <w:rPr>
          <w:bCs/>
          <w:iCs/>
          <w:color w:val="000000"/>
          <w:sz w:val="24"/>
          <w:szCs w:val="24"/>
        </w:rPr>
        <w:tab/>
      </w:r>
    </w:p>
    <w:p w:rsidR="00D44D39" w:rsidRPr="000A6FE3" w:rsidRDefault="00D44D39" w:rsidP="00D44D39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0A6FE3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0A6FE3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A6FE3">
        <w:rPr>
          <w:iCs/>
          <w:color w:val="000000"/>
          <w:sz w:val="24"/>
          <w:szCs w:val="24"/>
        </w:rPr>
        <w:t xml:space="preserve">     </w:t>
      </w:r>
      <w:r w:rsidRPr="000A6FE3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D44D39" w:rsidRPr="000A6FE3" w:rsidRDefault="00D44D39" w:rsidP="00D44D39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0A6FE3">
        <w:rPr>
          <w:b/>
          <w:iCs/>
          <w:color w:val="000000"/>
          <w:sz w:val="24"/>
          <w:szCs w:val="24"/>
        </w:rPr>
        <w:lastRenderedPageBreak/>
        <w:t>4.2.</w:t>
      </w:r>
      <w:r w:rsidRPr="000A6FE3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 и органа местного самоуправления.</w:t>
      </w:r>
    </w:p>
    <w:p w:rsidR="00D44D39" w:rsidRPr="000A6FE3" w:rsidRDefault="00D44D39" w:rsidP="00D44D39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A6FE3">
        <w:rPr>
          <w:iCs/>
          <w:color w:val="000000"/>
          <w:sz w:val="24"/>
          <w:szCs w:val="24"/>
        </w:rPr>
        <w:t xml:space="preserve">     </w:t>
      </w:r>
      <w:r w:rsidRPr="000A6FE3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44D39" w:rsidRPr="000A6FE3" w:rsidRDefault="00D44D39" w:rsidP="00D44D39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0A6FE3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bookmarkStart w:id="7" w:name="sub_3191"/>
      <w:r w:rsidRPr="000A6FE3">
        <w:rPr>
          <w:sz w:val="24"/>
          <w:szCs w:val="24"/>
        </w:rPr>
        <w:t>- соблюдение сроков предоставления услуги, установленных настоящим  регламентом,</w:t>
      </w:r>
    </w:p>
    <w:p w:rsidR="00D44D39" w:rsidRPr="000A6FE3" w:rsidRDefault="00D44D39" w:rsidP="00D44D39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0A6FE3">
        <w:rPr>
          <w:sz w:val="24"/>
          <w:szCs w:val="24"/>
        </w:rPr>
        <w:t>- отсутствие обоснованных жалоб на нарушение положений настоящего  регламента.</w:t>
      </w:r>
    </w:p>
    <w:bookmarkEnd w:id="8"/>
    <w:p w:rsidR="00D44D39" w:rsidRPr="000A6FE3" w:rsidRDefault="00D44D39" w:rsidP="00D4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D44D39" w:rsidRPr="000A6FE3" w:rsidRDefault="00D44D39" w:rsidP="00D4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6FE3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D44D39" w:rsidRPr="000A6FE3" w:rsidRDefault="00D44D39" w:rsidP="00D44D39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0A6FE3">
        <w:rPr>
          <w:b/>
          <w:sz w:val="24"/>
          <w:szCs w:val="24"/>
        </w:rPr>
        <w:t>4.3.</w:t>
      </w:r>
      <w:r w:rsidRPr="000A6FE3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D44D39" w:rsidRPr="000A6FE3" w:rsidRDefault="00D44D39" w:rsidP="00D44D39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0A6FE3">
        <w:rPr>
          <w:b/>
          <w:iCs/>
          <w:color w:val="000000"/>
          <w:sz w:val="24"/>
          <w:szCs w:val="24"/>
        </w:rPr>
        <w:t>4.4.</w:t>
      </w:r>
      <w:r w:rsidRPr="000A6FE3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44D39" w:rsidRPr="000A6FE3" w:rsidRDefault="00D44D39" w:rsidP="00D44D39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</w:p>
    <w:p w:rsidR="00D60B54" w:rsidRPr="003477B0" w:rsidRDefault="00D60B54" w:rsidP="00D60B5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</w:t>
      </w:r>
      <w:r w:rsidRPr="003477B0">
        <w:rPr>
          <w:b/>
          <w:bCs/>
          <w:iCs/>
          <w:color w:val="000000"/>
          <w:sz w:val="24"/>
          <w:szCs w:val="24"/>
        </w:rPr>
        <w:t>. Раздел</w:t>
      </w:r>
      <w:r w:rsidR="00FF39A1">
        <w:rPr>
          <w:b/>
          <w:bCs/>
          <w:iCs/>
          <w:color w:val="000000"/>
          <w:sz w:val="24"/>
          <w:szCs w:val="24"/>
        </w:rPr>
        <w:t>.</w:t>
      </w:r>
      <w:r w:rsidRPr="003477B0">
        <w:rPr>
          <w:bCs/>
          <w:iCs/>
          <w:color w:val="000000"/>
          <w:sz w:val="24"/>
          <w:szCs w:val="24"/>
        </w:rPr>
        <w:t xml:space="preserve">  </w:t>
      </w:r>
      <w:r w:rsidRPr="003477B0"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D60B54" w:rsidRPr="003477B0" w:rsidRDefault="00D60B54" w:rsidP="00D60B5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 w:rsidRPr="003477B0"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D60B54" w:rsidRPr="003477B0" w:rsidRDefault="00D60B54" w:rsidP="00D60B54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3477B0">
        <w:rPr>
          <w:iCs/>
          <w:color w:val="000000"/>
          <w:sz w:val="24"/>
          <w:szCs w:val="24"/>
        </w:rPr>
        <w:t xml:space="preserve">    </w:t>
      </w:r>
    </w:p>
    <w:p w:rsidR="00D60B54" w:rsidRDefault="00D60B54" w:rsidP="00D60B5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06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 w:rsidRPr="00DE0630">
        <w:rPr>
          <w:iCs/>
          <w:color w:val="000000"/>
          <w:sz w:val="24"/>
          <w:szCs w:val="24"/>
        </w:rPr>
        <w:t xml:space="preserve"> </w:t>
      </w:r>
      <w:r w:rsidRPr="00DE0630"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 w:rsidRPr="00DE0630">
        <w:rPr>
          <w:sz w:val="24"/>
          <w:szCs w:val="24"/>
        </w:rPr>
        <w:t xml:space="preserve"> </w:t>
      </w:r>
      <w:r w:rsidRPr="00DE0630">
        <w:rPr>
          <w:rFonts w:ascii="Times New Roman" w:hAnsi="Times New Roman" w:cs="Times New Roman"/>
          <w:sz w:val="24"/>
          <w:szCs w:val="24"/>
        </w:rPr>
        <w:t>может быть оспорено в установленном законодательством судебном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B54" w:rsidRPr="003477B0" w:rsidRDefault="00D60B54" w:rsidP="00D60B54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3477B0"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D60B54" w:rsidRPr="00F62A59" w:rsidRDefault="00D60B54" w:rsidP="00D60B54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62A59">
        <w:rPr>
          <w:sz w:val="24"/>
          <w:szCs w:val="24"/>
        </w:rPr>
        <w:t xml:space="preserve">         </w:t>
      </w:r>
      <w:r w:rsidRPr="00F62A59">
        <w:rPr>
          <w:b/>
          <w:sz w:val="24"/>
          <w:szCs w:val="24"/>
        </w:rPr>
        <w:t>5.2.</w:t>
      </w:r>
      <w:r w:rsidRPr="00F62A59">
        <w:rPr>
          <w:sz w:val="24"/>
          <w:szCs w:val="24"/>
        </w:rPr>
        <w:t xml:space="preserve"> </w:t>
      </w:r>
      <w:r w:rsidRPr="00F62A59"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 w:rsidRPr="00F62A59"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 w:rsidRPr="00F62A5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60B54" w:rsidRDefault="00D60B54" w:rsidP="00D60B54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487311">
        <w:rPr>
          <w:rFonts w:eastAsiaTheme="minorHAnsi"/>
          <w:sz w:val="24"/>
          <w:szCs w:val="24"/>
          <w:lang w:eastAsia="en-US"/>
        </w:rPr>
        <w:t xml:space="preserve">1) нарушение срока регистрации запроса о предоставлении муниципальной услуги, запроса; </w:t>
      </w:r>
    </w:p>
    <w:p w:rsidR="00D60B54" w:rsidRDefault="00D60B54" w:rsidP="00D60B54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4DE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FA4DEC">
        <w:rPr>
          <w:rFonts w:eastAsiaTheme="minorHAnsi"/>
          <w:sz w:val="24"/>
          <w:szCs w:val="24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60B54" w:rsidRPr="00FA4DEC" w:rsidRDefault="00D60B54" w:rsidP="00D60B54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FA4DEC">
        <w:rPr>
          <w:rFonts w:eastAsiaTheme="minorHAnsi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60B54" w:rsidRPr="00EA7B38" w:rsidRDefault="00D60B54" w:rsidP="00D60B54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EA7B38">
        <w:rPr>
          <w:rFonts w:eastAsiaTheme="minorHAnsi"/>
          <w:sz w:val="24"/>
          <w:szCs w:val="24"/>
          <w:lang w:eastAsia="en-US"/>
        </w:rPr>
        <w:t xml:space="preserve">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60B54" w:rsidRDefault="00D60B54" w:rsidP="00D60B54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</w:t>
      </w:r>
      <w:r w:rsidRPr="00EA7B38">
        <w:rPr>
          <w:rFonts w:eastAsiaTheme="minorHAnsi"/>
          <w:sz w:val="24"/>
          <w:szCs w:val="24"/>
          <w:lang w:eastAsia="en-US"/>
        </w:rPr>
        <w:t xml:space="preserve">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:rsidR="00D60B54" w:rsidRPr="00EA7B38" w:rsidRDefault="00D60B54" w:rsidP="00D60B54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EA7B38">
        <w:rPr>
          <w:rFonts w:eastAsiaTheme="minorHAnsi"/>
          <w:sz w:val="24"/>
          <w:szCs w:val="24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0B54" w:rsidRPr="00EA7B38" w:rsidRDefault="00D60B54" w:rsidP="00D60B54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EA7B38">
        <w:rPr>
          <w:rFonts w:eastAsiaTheme="minorHAnsi"/>
          <w:sz w:val="24"/>
          <w:szCs w:val="24"/>
          <w:lang w:eastAsia="en-US"/>
        </w:rPr>
        <w:t xml:space="preserve">         7) отказ органа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A7B38">
        <w:rPr>
          <w:rFonts w:eastAsiaTheme="minorHAnsi"/>
          <w:sz w:val="24"/>
          <w:szCs w:val="24"/>
          <w:lang w:eastAsia="en-US"/>
        </w:rPr>
        <w:t>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r>
        <w:rPr>
          <w:rFonts w:eastAsiaTheme="minorHAnsi"/>
          <w:sz w:val="24"/>
          <w:szCs w:val="24"/>
          <w:lang w:eastAsia="en-US"/>
        </w:rPr>
        <w:t>,</w:t>
      </w:r>
      <w:r w:rsidRPr="00EA7B38">
        <w:rPr>
          <w:rFonts w:eastAsiaTheme="minorHAnsi"/>
          <w:sz w:val="24"/>
          <w:szCs w:val="24"/>
          <w:lang w:eastAsia="en-US"/>
        </w:rPr>
        <w:t xml:space="preserve"> либо нарушение установленного срока таких исправлений. </w:t>
      </w:r>
    </w:p>
    <w:p w:rsidR="00D60B54" w:rsidRPr="00EA7B38" w:rsidRDefault="00D60B54" w:rsidP="00D60B54">
      <w:pPr>
        <w:pStyle w:val="a7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EA7B38">
        <w:rPr>
          <w:rFonts w:eastAsiaTheme="minorHAnsi"/>
          <w:sz w:val="24"/>
          <w:szCs w:val="24"/>
          <w:lang w:eastAsia="en-US"/>
        </w:rPr>
        <w:t xml:space="preserve">         8) нарушение срока или порядка выдачи документов по результатам предоставления муниципальной услуги;</w:t>
      </w:r>
    </w:p>
    <w:p w:rsidR="00D60B54" w:rsidRPr="00FA4DEC" w:rsidRDefault="00D60B54" w:rsidP="00D60B54">
      <w:pPr>
        <w:pStyle w:val="a7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EA7B38">
        <w:rPr>
          <w:rFonts w:eastAsiaTheme="minorHAnsi"/>
          <w:sz w:val="24"/>
          <w:szCs w:val="24"/>
          <w:lang w:eastAsia="en-US"/>
        </w:rPr>
        <w:t xml:space="preserve">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D60B54" w:rsidRDefault="00D60B54" w:rsidP="00D60B54">
      <w:pPr>
        <w:pStyle w:val="a7"/>
        <w:numPr>
          <w:ilvl w:val="1"/>
          <w:numId w:val="5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FA4DEC"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0B54" w:rsidRPr="00F62A59" w:rsidRDefault="00D60B54" w:rsidP="00D60B5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60B54" w:rsidRPr="00F62A59" w:rsidRDefault="00D60B54" w:rsidP="00D60B5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0B54" w:rsidRDefault="00D60B54" w:rsidP="00D60B5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F62A59">
        <w:rPr>
          <w:rStyle w:val="21"/>
          <w:b/>
          <w:sz w:val="24"/>
          <w:szCs w:val="24"/>
        </w:rPr>
        <w:t>15 рабочих дней</w:t>
      </w:r>
      <w:r w:rsidRPr="00F62A59"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F62A59">
        <w:rPr>
          <w:rStyle w:val="21"/>
          <w:b/>
          <w:sz w:val="24"/>
          <w:szCs w:val="24"/>
        </w:rPr>
        <w:t>5 рабочих дней</w:t>
      </w:r>
      <w:r w:rsidRPr="00F62A59">
        <w:rPr>
          <w:sz w:val="24"/>
          <w:szCs w:val="24"/>
        </w:rPr>
        <w:t xml:space="preserve"> со дня ее регистрации. 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 w:rsidRPr="00F62A59">
        <w:rPr>
          <w:sz w:val="24"/>
          <w:szCs w:val="24"/>
        </w:rPr>
        <w:t>Жалоба должна содержать:</w:t>
      </w:r>
    </w:p>
    <w:p w:rsidR="00D60B54" w:rsidRPr="00FA4DEC" w:rsidRDefault="00D60B54" w:rsidP="00D60B54">
      <w:pPr>
        <w:pStyle w:val="a7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</w:t>
      </w:r>
      <w:r w:rsidRPr="00FA4DEC">
        <w:rPr>
          <w:rFonts w:eastAsiaTheme="minorHAnsi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0B54" w:rsidRPr="00FA4DEC" w:rsidRDefault="00D60B54" w:rsidP="00D60B54">
      <w:pPr>
        <w:pStyle w:val="a7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</w:t>
      </w:r>
      <w:r w:rsidRPr="00FA4DEC">
        <w:rPr>
          <w:rFonts w:eastAsiaTheme="minorHAnsi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0B54" w:rsidRDefault="00D60B54" w:rsidP="00D60B54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FA4DEC">
        <w:rPr>
          <w:rFonts w:eastAsiaTheme="minorHAnsi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60B54" w:rsidRPr="00FA4DEC" w:rsidRDefault="00D60B54" w:rsidP="00D60B54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FA4DEC">
        <w:rPr>
          <w:rFonts w:eastAsiaTheme="minorHAnsi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eastAsiaTheme="minorHAnsi"/>
          <w:sz w:val="24"/>
          <w:szCs w:val="24"/>
          <w:lang w:eastAsia="en-US"/>
        </w:rPr>
        <w:t>.</w:t>
      </w:r>
      <w:r w:rsidRPr="00FA4DEC">
        <w:rPr>
          <w:rFonts w:eastAsiaTheme="minorHAnsi"/>
          <w:sz w:val="24"/>
          <w:szCs w:val="24"/>
          <w:lang w:eastAsia="en-US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 w:rsidRPr="00F62A59"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D60B54" w:rsidRPr="00487311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 w:rsidRPr="00487311"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D60B54" w:rsidRPr="00F62A59" w:rsidRDefault="00D60B54" w:rsidP="00D60B54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а)</w:t>
      </w:r>
      <w:r w:rsidRPr="00F62A59"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D60B54" w:rsidRPr="00F62A59" w:rsidRDefault="00D60B54" w:rsidP="00D60B54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б)</w:t>
      </w:r>
      <w:r w:rsidRPr="00F62A59"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0B54" w:rsidRPr="00F62A59" w:rsidRDefault="00D60B54" w:rsidP="00D60B54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в)</w:t>
      </w:r>
      <w:r w:rsidRPr="00F62A59"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 w:rsidRPr="00F62A59"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D60B54" w:rsidRPr="00F62A59" w:rsidRDefault="00D60B54" w:rsidP="00D60B54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 w:rsidRPr="00F62A59">
        <w:rPr>
          <w:sz w:val="24"/>
          <w:szCs w:val="24"/>
        </w:rPr>
        <w:t>место, дата и время приема жалобы заявителя;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 w:rsidRPr="00F62A59">
        <w:rPr>
          <w:sz w:val="24"/>
          <w:szCs w:val="24"/>
        </w:rPr>
        <w:t>фамилия, имя, отчество заявителя;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 w:rsidRPr="00F62A59">
        <w:rPr>
          <w:sz w:val="24"/>
          <w:szCs w:val="24"/>
        </w:rPr>
        <w:t>перечень принятых документов от заявителя;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 w:rsidRPr="00F62A59">
        <w:rPr>
          <w:sz w:val="24"/>
          <w:szCs w:val="24"/>
        </w:rPr>
        <w:t>фамилия, имя, отчество специалиста, принявшего жалобу;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 w:rsidRPr="00F62A59">
        <w:rPr>
          <w:sz w:val="24"/>
          <w:szCs w:val="24"/>
        </w:rPr>
        <w:t>способ и место получения результата рассмотрения жалобы.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 w:rsidRPr="00F62A59"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D60B54" w:rsidRPr="00F62A59" w:rsidRDefault="00D60B54" w:rsidP="00D60B54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 xml:space="preserve">удовлетворить жалобу, в том числе в форме отмены принятого решения, </w:t>
      </w:r>
      <w:r w:rsidRPr="00F62A59">
        <w:rPr>
          <w:sz w:val="24"/>
          <w:szCs w:val="24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актами, а также в иных формах;</w:t>
      </w:r>
    </w:p>
    <w:p w:rsidR="00D60B54" w:rsidRDefault="00D60B54" w:rsidP="00D60B54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 w:rsidRPr="00F62A59">
        <w:rPr>
          <w:sz w:val="24"/>
          <w:szCs w:val="24"/>
        </w:rPr>
        <w:t>отказать в удовлетворении жалобы.</w:t>
      </w:r>
    </w:p>
    <w:p w:rsidR="00D60B54" w:rsidRPr="00487311" w:rsidRDefault="00D60B54" w:rsidP="00D60B54">
      <w:pPr>
        <w:pStyle w:val="a7"/>
        <w:rPr>
          <w:sz w:val="10"/>
          <w:szCs w:val="10"/>
        </w:rPr>
      </w:pP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 w:rsidRPr="00F62A59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D60B54" w:rsidRPr="00F62A59" w:rsidRDefault="00D60B54" w:rsidP="00D60B54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а)</w:t>
      </w:r>
      <w:r w:rsidRPr="00F62A59"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D60B54" w:rsidRPr="00F62A59" w:rsidRDefault="00D60B54" w:rsidP="00D60B54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 w:rsidRPr="00F62A59">
        <w:rPr>
          <w:sz w:val="24"/>
          <w:szCs w:val="24"/>
        </w:rPr>
        <w:t>б)</w:t>
      </w:r>
      <w:r w:rsidRPr="00F62A59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0B54" w:rsidRPr="00F62A59" w:rsidRDefault="00D60B54" w:rsidP="00D60B54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 w:rsidRPr="00F62A59">
        <w:rPr>
          <w:sz w:val="24"/>
          <w:szCs w:val="24"/>
        </w:rPr>
        <w:t>в)</w:t>
      </w:r>
      <w:r w:rsidRPr="00F62A59"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 w:rsidRPr="00F62A59"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D60B54" w:rsidRPr="00FA4DEC" w:rsidRDefault="00D60B54" w:rsidP="00D60B54">
      <w:pPr>
        <w:pStyle w:val="a7"/>
        <w:numPr>
          <w:ilvl w:val="1"/>
          <w:numId w:val="5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FA4DEC">
        <w:rPr>
          <w:rFonts w:eastAsiaTheme="minorHAnsi"/>
          <w:sz w:val="24"/>
          <w:szCs w:val="24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4"/>
          <w:szCs w:val="24"/>
          <w:lang w:eastAsia="en-US"/>
        </w:rPr>
        <w:t xml:space="preserve">пункте </w:t>
      </w:r>
      <w:r w:rsidRPr="00487311">
        <w:rPr>
          <w:rFonts w:eastAsiaTheme="minorHAnsi"/>
          <w:sz w:val="24"/>
          <w:szCs w:val="24"/>
          <w:lang w:eastAsia="en-US"/>
        </w:rPr>
        <w:t>5.10</w:t>
      </w:r>
      <w:r>
        <w:rPr>
          <w:rFonts w:eastAsiaTheme="minorHAnsi"/>
          <w:sz w:val="24"/>
          <w:szCs w:val="24"/>
          <w:lang w:eastAsia="en-US"/>
        </w:rPr>
        <w:t xml:space="preserve"> н</w:t>
      </w:r>
      <w:r w:rsidRPr="00FA4DEC">
        <w:rPr>
          <w:rFonts w:eastAsiaTheme="minorHAnsi"/>
          <w:sz w:val="24"/>
          <w:szCs w:val="24"/>
          <w:lang w:eastAsia="en-US"/>
        </w:rPr>
        <w:t>астояще</w:t>
      </w:r>
      <w:r>
        <w:rPr>
          <w:rFonts w:eastAsiaTheme="minorHAnsi"/>
          <w:sz w:val="24"/>
          <w:szCs w:val="24"/>
          <w:lang w:eastAsia="en-US"/>
        </w:rPr>
        <w:t>го раздела</w:t>
      </w:r>
      <w:r w:rsidRPr="00FA4DEC">
        <w:rPr>
          <w:rFonts w:eastAsiaTheme="minorHAnsi"/>
          <w:sz w:val="24"/>
          <w:szCs w:val="24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 w:rsidRPr="00F62A59"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 w:rsidRPr="00F62A59">
        <w:rPr>
          <w:sz w:val="24"/>
          <w:szCs w:val="24"/>
        </w:rPr>
        <w:t xml:space="preserve"> а также на любой стадии рассмотрения спорных вопросов </w:t>
      </w:r>
      <w:r w:rsidRPr="00F62A59">
        <w:rPr>
          <w:rStyle w:val="21"/>
          <w:sz w:val="24"/>
          <w:szCs w:val="24"/>
        </w:rPr>
        <w:t>заявитель имеет право</w:t>
      </w:r>
      <w:r w:rsidRPr="00F62A59">
        <w:rPr>
          <w:sz w:val="24"/>
          <w:szCs w:val="24"/>
        </w:rPr>
        <w:t xml:space="preserve"> </w:t>
      </w:r>
      <w:r w:rsidRPr="00F62A59">
        <w:rPr>
          <w:rStyle w:val="21"/>
          <w:sz w:val="24"/>
          <w:szCs w:val="24"/>
        </w:rPr>
        <w:t>обратиться в суд</w:t>
      </w:r>
      <w:r w:rsidRPr="00F62A59"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 w:rsidRPr="00F62A59">
        <w:rPr>
          <w:sz w:val="24"/>
          <w:szCs w:val="24"/>
        </w:rPr>
        <w:t>Информация о порядке подачи и рассмотрения жалобы размещается: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 w:rsidRPr="00F62A59"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 w:rsidRPr="00F62A59"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 w:rsidRPr="00F62A59">
        <w:rPr>
          <w:sz w:val="24"/>
          <w:szCs w:val="24"/>
        </w:rPr>
        <w:t>на порталах государственных и муниципальных услуг;</w:t>
      </w:r>
    </w:p>
    <w:p w:rsidR="00D60B54" w:rsidRPr="00F62A59" w:rsidRDefault="00D60B54" w:rsidP="00D60B54">
      <w:pPr>
        <w:pStyle w:val="4"/>
        <w:numPr>
          <w:ilvl w:val="1"/>
          <w:numId w:val="5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</w:t>
      </w:r>
      <w:r w:rsidRPr="00F62A59">
        <w:rPr>
          <w:sz w:val="24"/>
          <w:szCs w:val="24"/>
        </w:rPr>
        <w:t>цию о порядке подачи и рассмотрения жалобы можно получить: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 w:rsidRPr="00F62A59"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 w:rsidRPr="00F62A59">
        <w:rPr>
          <w:sz w:val="24"/>
          <w:szCs w:val="24"/>
        </w:rPr>
        <w:t>посредством факсимильного сообщения;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 w:rsidRPr="00F62A59"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 w:rsidRPr="00F62A59"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D60B54" w:rsidRPr="00F62A59" w:rsidRDefault="00D60B54" w:rsidP="00D60B54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jc w:val="left"/>
        <w:rPr>
          <w:sz w:val="24"/>
          <w:szCs w:val="24"/>
        </w:rPr>
        <w:sectPr w:rsidR="00D60B54" w:rsidRPr="00F62A59" w:rsidSect="0077730B">
          <w:pgSz w:w="11909" w:h="16838"/>
          <w:pgMar w:top="871" w:right="1118" w:bottom="871" w:left="1132" w:header="0" w:footer="3" w:gutter="0"/>
          <w:cols w:space="720"/>
          <w:noEndnote/>
          <w:docGrid w:linePitch="360"/>
        </w:sectPr>
      </w:pPr>
      <w:r w:rsidRPr="00F62A59">
        <w:rPr>
          <w:sz w:val="24"/>
          <w:szCs w:val="24"/>
        </w:rPr>
        <w:t>путем публичного информирования.</w:t>
      </w:r>
    </w:p>
    <w:bookmarkEnd w:id="6"/>
    <w:p w:rsidR="00D44D39" w:rsidRPr="00C372F2" w:rsidRDefault="00D2508B" w:rsidP="00D2508B">
      <w:pPr>
        <w:pStyle w:val="ConsPlusNonformat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="00D44D39" w:rsidRPr="00C372F2">
        <w:rPr>
          <w:rFonts w:ascii="Times New Roman" w:hAnsi="Times New Roman" w:cs="Times New Roman"/>
        </w:rPr>
        <w:t>Приложение № 1</w:t>
      </w:r>
    </w:p>
    <w:p w:rsidR="00C372F2" w:rsidRDefault="00D44D39" w:rsidP="00C372F2">
      <w:pPr>
        <w:ind w:left="4253" w:hanging="567"/>
      </w:pPr>
      <w:r w:rsidRPr="00C372F2">
        <w:t>к</w:t>
      </w:r>
      <w:r w:rsidR="00C372F2">
        <w:t xml:space="preserve"> </w:t>
      </w:r>
      <w:r w:rsidRPr="00C372F2">
        <w:t xml:space="preserve"> Административному </w:t>
      </w:r>
      <w:r w:rsidR="00C372F2">
        <w:t xml:space="preserve"> </w:t>
      </w:r>
      <w:r w:rsidRPr="00C372F2">
        <w:t xml:space="preserve">регламенту Управления </w:t>
      </w:r>
      <w:r w:rsidR="00C372F2">
        <w:t>имущ</w:t>
      </w:r>
      <w:r w:rsidRPr="00C372F2">
        <w:t>ественных</w:t>
      </w:r>
    </w:p>
    <w:p w:rsidR="00C372F2" w:rsidRDefault="00D44D39" w:rsidP="00C372F2">
      <w:pPr>
        <w:tabs>
          <w:tab w:val="left" w:pos="2977"/>
        </w:tabs>
        <w:ind w:left="1416" w:firstLine="2270"/>
      </w:pPr>
      <w:r w:rsidRPr="00C372F2">
        <w:t>отношений</w:t>
      </w:r>
      <w:r w:rsidR="00C372F2">
        <w:t xml:space="preserve"> </w:t>
      </w:r>
      <w:r w:rsidRPr="00C372F2">
        <w:t xml:space="preserve">администрации городского округа «город </w:t>
      </w:r>
      <w:r w:rsidR="00C372F2">
        <w:t>К</w:t>
      </w:r>
      <w:r w:rsidRPr="00C372F2">
        <w:t>аспийск»</w:t>
      </w:r>
    </w:p>
    <w:p w:rsidR="00C372F2" w:rsidRDefault="00D44D39" w:rsidP="00C372F2">
      <w:pPr>
        <w:tabs>
          <w:tab w:val="left" w:pos="2977"/>
        </w:tabs>
        <w:ind w:left="1416" w:firstLine="2270"/>
        <w:rPr>
          <w:bCs/>
          <w:color w:val="000000"/>
        </w:rPr>
      </w:pPr>
      <w:r w:rsidRPr="00C372F2">
        <w:t>предоставления</w:t>
      </w:r>
      <w:r w:rsidR="00C372F2">
        <w:t xml:space="preserve"> </w:t>
      </w:r>
      <w:r w:rsidRPr="00C372F2">
        <w:t>муниципальной услуги –</w:t>
      </w:r>
      <w:r w:rsidR="00C372F2">
        <w:t xml:space="preserve"> </w:t>
      </w:r>
      <w:r w:rsidRPr="00C372F2">
        <w:t xml:space="preserve"> </w:t>
      </w:r>
      <w:r w:rsidRPr="00C372F2">
        <w:rPr>
          <w:bCs/>
          <w:color w:val="000000"/>
        </w:rPr>
        <w:t xml:space="preserve">«Заключение </w:t>
      </w:r>
      <w:r w:rsidR="00C372F2">
        <w:rPr>
          <w:bCs/>
          <w:color w:val="000000"/>
        </w:rPr>
        <w:t>д</w:t>
      </w:r>
      <w:r w:rsidRPr="00C372F2">
        <w:rPr>
          <w:bCs/>
          <w:color w:val="000000"/>
        </w:rPr>
        <w:t>оговора</w:t>
      </w:r>
    </w:p>
    <w:p w:rsidR="00D44D39" w:rsidRPr="000A6FE3" w:rsidRDefault="00D44D39" w:rsidP="00C372F2">
      <w:pPr>
        <w:tabs>
          <w:tab w:val="left" w:pos="2977"/>
        </w:tabs>
        <w:ind w:left="1416" w:firstLine="2270"/>
        <w:rPr>
          <w:sz w:val="24"/>
          <w:szCs w:val="24"/>
        </w:rPr>
      </w:pPr>
      <w:r w:rsidRPr="00C372F2">
        <w:rPr>
          <w:bCs/>
          <w:color w:val="000000"/>
        </w:rPr>
        <w:t>аренды</w:t>
      </w:r>
      <w:r w:rsidR="00C372F2">
        <w:rPr>
          <w:bCs/>
          <w:color w:val="000000"/>
        </w:rPr>
        <w:t xml:space="preserve"> </w:t>
      </w:r>
      <w:r w:rsidRPr="00C372F2">
        <w:rPr>
          <w:bCs/>
          <w:color w:val="000000"/>
        </w:rPr>
        <w:t xml:space="preserve"> земельного участка»</w:t>
      </w:r>
    </w:p>
    <w:p w:rsidR="00D44D39" w:rsidRPr="000A6FE3" w:rsidRDefault="00D44D39" w:rsidP="00C372F2">
      <w:pPr>
        <w:pStyle w:val="ConsPlusNonformat"/>
        <w:tabs>
          <w:tab w:val="left" w:pos="2977"/>
        </w:tabs>
        <w:ind w:left="3969" w:firstLine="283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4D39" w:rsidRPr="000A6FE3" w:rsidRDefault="00D44D39" w:rsidP="00D44D39">
      <w:pPr>
        <w:autoSpaceDE w:val="0"/>
        <w:jc w:val="center"/>
        <w:rPr>
          <w:sz w:val="24"/>
          <w:szCs w:val="24"/>
        </w:rPr>
      </w:pPr>
    </w:p>
    <w:p w:rsidR="00D44D39" w:rsidRPr="000A6FE3" w:rsidRDefault="00D44D39" w:rsidP="00D44D39">
      <w:pPr>
        <w:autoSpaceDE w:val="0"/>
        <w:jc w:val="center"/>
        <w:rPr>
          <w:b/>
          <w:sz w:val="24"/>
          <w:szCs w:val="24"/>
        </w:rPr>
      </w:pPr>
      <w:r w:rsidRPr="000A6FE3">
        <w:rPr>
          <w:b/>
          <w:sz w:val="24"/>
          <w:szCs w:val="24"/>
        </w:rPr>
        <w:t xml:space="preserve">Форма заявления на предоставление муниципальной услуги «Заключение договора аренды земельного участка» на территории города Каспийск </w:t>
      </w:r>
    </w:p>
    <w:p w:rsidR="00D44D39" w:rsidRPr="000A6FE3" w:rsidRDefault="00D44D39" w:rsidP="00D44D39">
      <w:pPr>
        <w:rPr>
          <w:sz w:val="24"/>
          <w:szCs w:val="24"/>
        </w:rPr>
      </w:pPr>
    </w:p>
    <w:tbl>
      <w:tblPr>
        <w:tblW w:w="0" w:type="auto"/>
        <w:jc w:val="right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C372F2" w:rsidTr="00C372F2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(Фамилия и ирициалы)</w:t>
            </w: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C372F2" w:rsidTr="00C372F2">
        <w:trPr>
          <w:jc w:val="right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C372F2" w:rsidRDefault="00C372F2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D44D39" w:rsidRPr="000A6FE3" w:rsidRDefault="00C372F2" w:rsidP="00D44D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4D39" w:rsidRPr="000A6FE3" w:rsidRDefault="00D44D39" w:rsidP="00D44D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4D39" w:rsidRPr="000A6FE3" w:rsidRDefault="00D44D39" w:rsidP="00D44D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44D39" w:rsidRPr="000A6FE3" w:rsidRDefault="00D44D39" w:rsidP="00D44D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6FE3">
        <w:rPr>
          <w:b/>
          <w:bCs/>
          <w:sz w:val="24"/>
          <w:szCs w:val="24"/>
        </w:rPr>
        <w:t>Заявление</w:t>
      </w:r>
    </w:p>
    <w:p w:rsidR="00D44D39" w:rsidRPr="000A6FE3" w:rsidRDefault="00D44D39" w:rsidP="00D44D39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D2508B" w:rsidRDefault="00D2508B" w:rsidP="00D250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Прошу   Вас  заключить  договор  аренды  земельного участка площадью _______________кв.м.,</w:t>
      </w:r>
      <w:r w:rsidR="00104697">
        <w:rPr>
          <w:rFonts w:ascii="Times New Roman" w:hAnsi="Times New Roman" w:cs="Times New Roman"/>
          <w:bCs/>
          <w:i/>
          <w:sz w:val="24"/>
          <w:szCs w:val="24"/>
        </w:rPr>
        <w:t xml:space="preserve"> с кадастровым номером _________________,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расположенного по адресу:</w:t>
      </w:r>
      <w:r w:rsidR="001046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Российская Федерация, Республика Дагестан, г. Каспийск, _________________________________________________________,  предоставленного на основании_________________________________________________</w:t>
      </w:r>
      <w:r w:rsidR="00104697">
        <w:rPr>
          <w:rFonts w:ascii="Times New Roman" w:hAnsi="Times New Roman" w:cs="Times New Roman"/>
          <w:bCs/>
          <w:i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i/>
          <w:sz w:val="24"/>
          <w:szCs w:val="24"/>
        </w:rPr>
        <w:t>_   _____________________________________________________________________________</w:t>
      </w:r>
    </w:p>
    <w:p w:rsidR="00D2508B" w:rsidRDefault="00D2508B" w:rsidP="00D2508B">
      <w:pPr>
        <w:pStyle w:val="ConsPlusNonformat"/>
        <w:widowControl/>
        <w:ind w:right="-185" w:firstLine="3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(постановление, решене органа  местного  самоуправления )</w:t>
      </w:r>
    </w:p>
    <w:p w:rsidR="00D2508B" w:rsidRDefault="00D2508B" w:rsidP="00D2508B">
      <w:pPr>
        <w:pStyle w:val="ConsPlusNonformat"/>
        <w:widowControl/>
        <w:ind w:right="-18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№______  от ___________20___ г.</w:t>
      </w:r>
    </w:p>
    <w:p w:rsidR="00D2508B" w:rsidRDefault="00D2508B" w:rsidP="00D2508B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508B" w:rsidRDefault="00D2508B" w:rsidP="00D2508B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        </w:t>
      </w:r>
    </w:p>
    <w:p w:rsidR="00D2508B" w:rsidRDefault="00D2508B" w:rsidP="00D2508B">
      <w:pPr>
        <w:autoSpaceDE w:val="0"/>
        <w:autoSpaceDN w:val="0"/>
        <w:adjustRightInd w:val="0"/>
        <w:jc w:val="both"/>
      </w:pPr>
    </w:p>
    <w:p w:rsidR="00D2508B" w:rsidRDefault="00D2508B" w:rsidP="00D2508B">
      <w:pPr>
        <w:autoSpaceDE w:val="0"/>
        <w:autoSpaceDN w:val="0"/>
        <w:adjustRightInd w:val="0"/>
        <w:jc w:val="both"/>
      </w:pPr>
      <w:r>
        <w:rPr>
          <w:i/>
        </w:rPr>
        <w:t>"_______" __________________ 20__ г.</w:t>
      </w:r>
      <w:r>
        <w:t xml:space="preserve">                       _________________________________                                               </w:t>
      </w:r>
    </w:p>
    <w:p w:rsidR="00D2508B" w:rsidRDefault="00D2508B" w:rsidP="00D2508B">
      <w:pPr>
        <w:autoSpaceDE w:val="0"/>
        <w:autoSpaceDN w:val="0"/>
        <w:adjustRightInd w:val="0"/>
        <w:jc w:val="both"/>
        <w:rPr>
          <w:i/>
          <w:vertAlign w:val="superscript"/>
        </w:rPr>
      </w:pPr>
      <w:r>
        <w:t xml:space="preserve">                                                                                                                   </w:t>
      </w:r>
      <w:r>
        <w:rPr>
          <w:i/>
          <w:vertAlign w:val="superscript"/>
        </w:rPr>
        <w:t>(подпись заявителя)</w:t>
      </w:r>
    </w:p>
    <w:p w:rsidR="00D44D39" w:rsidRPr="000A6FE3" w:rsidRDefault="00D44D39" w:rsidP="00D44D39">
      <w:pPr>
        <w:ind w:firstLine="284"/>
        <w:jc w:val="both"/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rPr>
          <w:sz w:val="24"/>
          <w:szCs w:val="24"/>
        </w:rPr>
      </w:pPr>
    </w:p>
    <w:p w:rsidR="00D2508B" w:rsidRDefault="00D2508B" w:rsidP="00D2508B">
      <w:pPr>
        <w:pStyle w:val="ConsPlusNonformat"/>
        <w:ind w:left="3780"/>
        <w:jc w:val="right"/>
        <w:rPr>
          <w:rFonts w:ascii="Times New Roman" w:hAnsi="Times New Roman" w:cs="Times New Roman"/>
        </w:rPr>
      </w:pPr>
    </w:p>
    <w:p w:rsidR="00D2508B" w:rsidRDefault="00D2508B" w:rsidP="00D2508B">
      <w:pPr>
        <w:pStyle w:val="ConsPlusNonformat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Приложение № 2</w:t>
      </w:r>
    </w:p>
    <w:p w:rsidR="00D2508B" w:rsidRDefault="00D2508B" w:rsidP="00D2508B">
      <w:pPr>
        <w:ind w:left="4253" w:hanging="567"/>
      </w:pPr>
      <w:r>
        <w:t>к  Административному  регламенту Управления имущественных</w:t>
      </w:r>
    </w:p>
    <w:p w:rsidR="00D2508B" w:rsidRDefault="00D2508B" w:rsidP="00D2508B">
      <w:pPr>
        <w:tabs>
          <w:tab w:val="left" w:pos="2977"/>
        </w:tabs>
        <w:ind w:left="1416" w:firstLine="2270"/>
      </w:pPr>
      <w:r>
        <w:t>отношений администрации городского округа «город Каспийск»</w:t>
      </w:r>
    </w:p>
    <w:p w:rsidR="00D2508B" w:rsidRDefault="00D2508B" w:rsidP="00D2508B">
      <w:pPr>
        <w:tabs>
          <w:tab w:val="left" w:pos="2977"/>
        </w:tabs>
        <w:ind w:left="1416" w:firstLine="2270"/>
        <w:rPr>
          <w:bCs/>
          <w:color w:val="000000"/>
        </w:rPr>
      </w:pPr>
      <w:r>
        <w:t xml:space="preserve">предоставления муниципальной услуги –  </w:t>
      </w:r>
      <w:r>
        <w:rPr>
          <w:bCs/>
          <w:color w:val="000000"/>
        </w:rPr>
        <w:t>«Заключение договора</w:t>
      </w:r>
    </w:p>
    <w:p w:rsidR="00D2508B" w:rsidRDefault="00D2508B" w:rsidP="00D2508B">
      <w:pPr>
        <w:tabs>
          <w:tab w:val="left" w:pos="2977"/>
        </w:tabs>
        <w:ind w:left="1416" w:firstLine="2270"/>
        <w:rPr>
          <w:sz w:val="24"/>
          <w:szCs w:val="24"/>
        </w:rPr>
      </w:pPr>
      <w:r>
        <w:rPr>
          <w:bCs/>
          <w:color w:val="000000"/>
        </w:rPr>
        <w:t>аренды  земельного участка»</w:t>
      </w:r>
    </w:p>
    <w:p w:rsidR="00D44D39" w:rsidRPr="000A6FE3" w:rsidRDefault="00D44D39" w:rsidP="00D44D39">
      <w:pPr>
        <w:rPr>
          <w:sz w:val="24"/>
          <w:szCs w:val="24"/>
        </w:rPr>
      </w:pPr>
    </w:p>
    <w:p w:rsidR="00D44D39" w:rsidRPr="000A6FE3" w:rsidRDefault="00D44D39" w:rsidP="00D44D39">
      <w:pPr>
        <w:jc w:val="center"/>
        <w:rPr>
          <w:sz w:val="24"/>
          <w:szCs w:val="24"/>
        </w:rPr>
      </w:pPr>
      <w:r w:rsidRPr="000A6FE3">
        <w:rPr>
          <w:sz w:val="24"/>
          <w:szCs w:val="24"/>
        </w:rPr>
        <w:t>БЛОК-СХЕМА ПОСЛЕДОВАТЕЛЬНОСТИ ДЕЙСТВИЙ</w:t>
      </w:r>
    </w:p>
    <w:p w:rsidR="00D44D39" w:rsidRPr="000A6FE3" w:rsidRDefault="00D44D39" w:rsidP="00D44D39">
      <w:pPr>
        <w:jc w:val="center"/>
        <w:rPr>
          <w:sz w:val="24"/>
          <w:szCs w:val="24"/>
        </w:rPr>
      </w:pPr>
      <w:r w:rsidRPr="000A6FE3">
        <w:rPr>
          <w:sz w:val="24"/>
          <w:szCs w:val="24"/>
        </w:rPr>
        <w:t>при предоставлении муниципальной услуги</w:t>
      </w:r>
    </w:p>
    <w:p w:rsidR="00D44D39" w:rsidRPr="000A6FE3" w:rsidRDefault="00D44D39" w:rsidP="00D44D39">
      <w:pPr>
        <w:jc w:val="center"/>
        <w:rPr>
          <w:sz w:val="24"/>
          <w:szCs w:val="24"/>
        </w:rPr>
      </w:pPr>
      <w:r w:rsidRPr="000A6FE3">
        <w:rPr>
          <w:sz w:val="24"/>
          <w:szCs w:val="24"/>
        </w:rPr>
        <w:t>«Заключение договора аренды земельного</w:t>
      </w:r>
      <w:r w:rsidRPr="000A6FE3">
        <w:rPr>
          <w:bCs/>
          <w:color w:val="000000"/>
          <w:sz w:val="24"/>
          <w:szCs w:val="24"/>
        </w:rPr>
        <w:t xml:space="preserve"> участка» </w:t>
      </w:r>
    </w:p>
    <w:p w:rsidR="00D44D39" w:rsidRPr="000A6FE3" w:rsidRDefault="00A315A8" w:rsidP="00D44D39">
      <w:pPr>
        <w:rPr>
          <w:sz w:val="24"/>
          <w:szCs w:val="24"/>
        </w:rPr>
      </w:pPr>
      <w:r w:rsidRPr="00A315A8">
        <w:rPr>
          <w:sz w:val="24"/>
          <w:szCs w:val="24"/>
        </w:rPr>
        <w:pict>
          <v:group id="_x0000_s1026" style="position:absolute;margin-left:-1.5pt;margin-top:11.05pt;width:398.3pt;height:566.3pt;z-index:251658240" coordorigin="1520,3660" coordsize="7720,11580">
            <v:rect id="_x0000_s1027" style="position:absolute;left:3995;top:3719;width:3190;height:774"/>
            <v:rect id="_x0000_s1028" style="position:absolute;left:3837;top:14575;width:3190;height:14"/>
            <v:line id="_x0000_s1029" style="position:absolute" from="5560,7480" to="5560,762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980;top:3660;width:3240;height:840">
              <v:textbox style="mso-next-textbox:#_x0000_s1030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документов от заявителя по предоставлению муниципальной услуги</w:t>
                    </w:r>
                  </w:p>
                </w:txbxContent>
              </v:textbox>
            </v:shape>
            <v:shape id="_x0000_s1031" type="#_x0000_t202" style="position:absolute;left:4000;top:4860;width:3180;height:740">
              <v:textbox style="mso-next-textbox:#_x0000_s1031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Проведение первичной проверки документов заявителя</w:t>
                    </w:r>
                  </w:p>
                </w:txbxContent>
              </v:textbox>
            </v:shape>
            <v:shape id="_x0000_s1032" type="#_x0000_t202" style="position:absolute;left:3980;top:5940;width:3240;height:800">
              <v:textbox style="mso-next-textbox:#_x0000_s1032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Регистрация заявления по оказанию муниципальной услуги</w:t>
                    </w:r>
                  </w:p>
                </w:txbxContent>
              </v:textbox>
            </v:shape>
            <v:shape id="_x0000_s1033" type="#_x0000_t202" style="position:absolute;left:3940;top:7160;width:3200;height:840">
              <v:textbox style="mso-next-textbox:#_x0000_s1033">
                <w:txbxContent>
                  <w:p w:rsidR="00D44D39" w:rsidRDefault="00D44D39" w:rsidP="00D44D39">
                    <w:pPr>
                      <w:jc w:val="center"/>
                    </w:pPr>
                    <w:r>
                      <w:t>Проверка документов заявителя на соответствие действующему законодательству</w:t>
                    </w:r>
                  </w:p>
                </w:txbxContent>
              </v:textbox>
            </v:shape>
            <v:shape id="_x0000_s1034" type="#_x0000_t202" style="position:absolute;left:3600;top:8380;width:3740;height:840">
              <v:textbox style="mso-next-textbox:#_x0000_s1034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Взаимодействие с органами государственной и муниципальной власти в рамках оказания муниципальной услуги</w:t>
                    </w:r>
                  </w:p>
                </w:txbxContent>
              </v:textbox>
            </v:shape>
            <v:shape id="_x0000_s1035" type="#_x0000_t202" style="position:absolute;left:2400;top:9640;width:6300;height:820">
              <v:textbox style="mso-next-textbox:#_x0000_s1035">
                <w:txbxContent>
                  <w:p w:rsidR="00D44D39" w:rsidRDefault="00D44D39" w:rsidP="00D44D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16"/>
                        <w:szCs w:val="16"/>
                      </w:rPr>
                      <w:t>Принятие решения Управлением имущественных отношений администрации</w:t>
                    </w:r>
                  </w:p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городского округа «город Каспийск» по результату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оказания муниципальной услуги</w:t>
                    </w:r>
                  </w:p>
                </w:txbxContent>
              </v:textbox>
            </v:shape>
            <v:shape id="_x0000_s1036" type="#_x0000_t202" style="position:absolute;left:1520;top:10880;width:3680;height:580">
              <v:textbox style="mso-next-textbox:#_x0000_s1036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 договора аренды земельного участка</w:t>
                    </w:r>
                  </w:p>
                </w:txbxContent>
              </v:textbox>
            </v:shape>
            <v:shape id="_x0000_s1037" type="#_x0000_t202" style="position:absolute;left:5900;top:10880;width:3340;height:620">
              <v:textbox style="mso-next-textbox:#_x0000_s1037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 отказа в заключении договора аренды</w:t>
                    </w:r>
                  </w:p>
                </w:txbxContent>
              </v:textbox>
            </v:shape>
            <v:shape id="_x0000_s1038" type="#_x0000_t202" style="position:absolute;left:3840;top:11900;width:3220;height:800">
              <v:textbox style="mso-next-textbox:#_x0000_s1038">
                <w:txbxContent>
                  <w:p w:rsidR="00D44D39" w:rsidRDefault="00D44D39" w:rsidP="00D44D3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Выдача заявителю результата оказания муниципальной услуги</w:t>
                    </w:r>
                  </w:p>
                  <w:p w:rsidR="00D44D39" w:rsidRDefault="00D44D39" w:rsidP="00D44D39">
                    <w:pPr>
                      <w:jc w:val="center"/>
                    </w:pPr>
                  </w:p>
                </w:txbxContent>
              </v:textbox>
            </v:shape>
            <v:shape id="_x0000_s1039" type="#_x0000_t202" style="position:absolute;left:3800;top:13120;width:3340;height:880" strokecolor="white">
              <v:textbox style="mso-next-textbox:#_x0000_s1039">
                <w:txbxContent>
                  <w:p w:rsidR="00D44D39" w:rsidRDefault="00D44D39" w:rsidP="00D44D3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40" type="#_x0000_t202" style="position:absolute;left:3780;top:14360;width:3320;height:880" strokecolor="white">
              <v:textbox style="mso-next-textbox:#_x0000_s1040">
                <w:txbxContent>
                  <w:p w:rsidR="00D44D39" w:rsidRDefault="00D44D39" w:rsidP="00D44D3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1" type="#_x0000_t67" style="position:absolute;left:5360;top:4500;width:380;height:320"/>
            <v:shape id="_x0000_s1042" type="#_x0000_t67" style="position:absolute;left:5360;top:5580;width:380;height:320"/>
            <v:shape id="_x0000_s1043" type="#_x0000_t67" style="position:absolute;left:5340;top:6780;width:380;height:320"/>
            <v:shape id="_x0000_s1044" type="#_x0000_t67" style="position:absolute;left:5340;top:8000;width:380;height:320"/>
            <v:shape id="_x0000_s1045" type="#_x0000_t67" style="position:absolute;left:5340;top:9260;width:380;height:320"/>
            <v:shape id="_x0000_s1046" type="#_x0000_t67" style="position:absolute;left:3160;top:10500;width:380;height:320"/>
            <v:shape id="_x0000_s1047" type="#_x0000_t67" style="position:absolute;left:7260;top:10480;width:380;height:320"/>
            <v:shape id="_x0000_s1048" type="#_x0000_t67" style="position:absolute;left:4220;top:11500;width:380;height:320"/>
            <v:shape id="_x0000_s1049" type="#_x0000_t67" style="position:absolute;left:6180;top:11500;width:380;height:320"/>
            <v:shape id="_x0000_s1050" type="#_x0000_t67" style="position:absolute;left:5180;top:12760;width:380;height:320" strokecolor="white"/>
            <v:shape id="_x0000_s1051" type="#_x0000_t67" style="position:absolute;left:5200;top:14000;width:380;height:320" strokecolor="white"/>
          </v:group>
        </w:pict>
      </w:r>
    </w:p>
    <w:p w:rsidR="00D44D39" w:rsidRPr="000A6FE3" w:rsidRDefault="00D44D39" w:rsidP="00D44D39">
      <w:pPr>
        <w:tabs>
          <w:tab w:val="left" w:pos="4243"/>
        </w:tabs>
        <w:rPr>
          <w:sz w:val="24"/>
          <w:szCs w:val="24"/>
        </w:rPr>
      </w:pPr>
      <w:r w:rsidRPr="000A6FE3">
        <w:rPr>
          <w:sz w:val="24"/>
          <w:szCs w:val="24"/>
        </w:rPr>
        <w:tab/>
      </w:r>
    </w:p>
    <w:p w:rsidR="00D44D39" w:rsidRPr="000A6FE3" w:rsidRDefault="00D44D39" w:rsidP="00D44D39">
      <w:pPr>
        <w:tabs>
          <w:tab w:val="left" w:pos="4243"/>
        </w:tabs>
        <w:rPr>
          <w:sz w:val="24"/>
          <w:szCs w:val="24"/>
        </w:rPr>
      </w:pPr>
    </w:p>
    <w:p w:rsidR="00D44D39" w:rsidRPr="000A6FE3" w:rsidRDefault="00D44D39" w:rsidP="00D44D39">
      <w:pPr>
        <w:ind w:left="-142"/>
        <w:jc w:val="center"/>
        <w:rPr>
          <w:sz w:val="24"/>
          <w:szCs w:val="24"/>
        </w:rPr>
      </w:pPr>
    </w:p>
    <w:p w:rsidR="00A62336" w:rsidRPr="000A6FE3" w:rsidRDefault="00A62336">
      <w:pPr>
        <w:rPr>
          <w:sz w:val="24"/>
          <w:szCs w:val="24"/>
        </w:rPr>
      </w:pPr>
    </w:p>
    <w:sectPr w:rsidR="00A62336" w:rsidRPr="000A6FE3" w:rsidSect="003C3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0A35EA"/>
    <w:multiLevelType w:val="multilevel"/>
    <w:tmpl w:val="0EBC85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9434C1"/>
    <w:multiLevelType w:val="multilevel"/>
    <w:tmpl w:val="2CA4DF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44D39"/>
    <w:rsid w:val="00081FF4"/>
    <w:rsid w:val="000A6FE3"/>
    <w:rsid w:val="000F0146"/>
    <w:rsid w:val="00104697"/>
    <w:rsid w:val="001A49EB"/>
    <w:rsid w:val="001A75AD"/>
    <w:rsid w:val="001B54B9"/>
    <w:rsid w:val="00254CD6"/>
    <w:rsid w:val="0028561E"/>
    <w:rsid w:val="003662A4"/>
    <w:rsid w:val="00393F32"/>
    <w:rsid w:val="003C39A8"/>
    <w:rsid w:val="004B533B"/>
    <w:rsid w:val="004D3F7D"/>
    <w:rsid w:val="00504269"/>
    <w:rsid w:val="00505753"/>
    <w:rsid w:val="00517946"/>
    <w:rsid w:val="00622EE7"/>
    <w:rsid w:val="006D0660"/>
    <w:rsid w:val="00710885"/>
    <w:rsid w:val="00731DCB"/>
    <w:rsid w:val="00744CD8"/>
    <w:rsid w:val="007E1FA6"/>
    <w:rsid w:val="008719F0"/>
    <w:rsid w:val="008D12FF"/>
    <w:rsid w:val="008F67F3"/>
    <w:rsid w:val="009221B1"/>
    <w:rsid w:val="00A315A8"/>
    <w:rsid w:val="00A31D0E"/>
    <w:rsid w:val="00A62336"/>
    <w:rsid w:val="00C27228"/>
    <w:rsid w:val="00C372F2"/>
    <w:rsid w:val="00D2508B"/>
    <w:rsid w:val="00D35FBD"/>
    <w:rsid w:val="00D44D39"/>
    <w:rsid w:val="00D60B54"/>
    <w:rsid w:val="00DB59E7"/>
    <w:rsid w:val="00F16196"/>
    <w:rsid w:val="00F85B37"/>
    <w:rsid w:val="00FC3E8F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44D39"/>
    <w:pPr>
      <w:keepNext/>
      <w:numPr>
        <w:numId w:val="2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D44D39"/>
    <w:pPr>
      <w:keepNext/>
      <w:numPr>
        <w:ilvl w:val="5"/>
        <w:numId w:val="2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D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44D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D44D3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44D39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44D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D44D39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44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4D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4D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44D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44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2"/>
    <w:locked/>
    <w:rsid w:val="001B54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1B54B9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7">
    <w:name w:val="No Spacing"/>
    <w:uiPriority w:val="1"/>
    <w:qFormat/>
    <w:rsid w:val="003C39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2"/>
    <w:basedOn w:val="a6"/>
    <w:rsid w:val="00D60B5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rsid w:val="00D60B54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D60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9</cp:revision>
  <cp:lastPrinted>2018-07-31T14:44:00Z</cp:lastPrinted>
  <dcterms:created xsi:type="dcterms:W3CDTF">2018-07-23T15:45:00Z</dcterms:created>
  <dcterms:modified xsi:type="dcterms:W3CDTF">2018-08-15T12:56:00Z</dcterms:modified>
</cp:coreProperties>
</file>